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62" w:rsidRPr="004C41B5" w:rsidRDefault="00AA6B2F" w:rsidP="004C41B5">
      <w:pPr>
        <w:pStyle w:val="Heading1"/>
        <w:rPr>
          <w:rFonts w:asciiTheme="majorHAnsi" w:hAnsiTheme="majorHAnsi"/>
          <w:b/>
          <w:color w:val="auto"/>
          <w:sz w:val="28"/>
          <w:szCs w:val="28"/>
        </w:rPr>
      </w:pPr>
      <w:r w:rsidRPr="004C41B5">
        <w:rPr>
          <w:rFonts w:asciiTheme="majorHAnsi" w:hAnsiTheme="majorHAnsi"/>
          <w:b/>
          <w:color w:val="auto"/>
          <w:sz w:val="28"/>
          <w:szCs w:val="28"/>
        </w:rPr>
        <w:t>Strategic Implementation Status Report</w:t>
      </w:r>
    </w:p>
    <w:p w:rsidR="00AA6B2F" w:rsidRPr="009B6948" w:rsidRDefault="007932B7" w:rsidP="004C41B5">
      <w:pPr>
        <w:pStyle w:val="BodyText"/>
        <w:rPr>
          <w:rFonts w:asciiTheme="minorHAnsi" w:hAnsiTheme="minorHAnsi"/>
          <w:sz w:val="20"/>
          <w:szCs w:val="20"/>
        </w:rPr>
      </w:pPr>
      <w:r w:rsidRPr="004C41B5">
        <w:rPr>
          <w:rFonts w:asciiTheme="minorHAnsi" w:hAnsiTheme="minorHAnsi"/>
          <w:b/>
          <w:sz w:val="22"/>
          <w:szCs w:val="22"/>
        </w:rPr>
        <w:t xml:space="preserve">Strategy </w:t>
      </w:r>
      <w:r w:rsidR="004C41B5" w:rsidRPr="004C41B5">
        <w:rPr>
          <w:rFonts w:asciiTheme="minorHAnsi" w:hAnsiTheme="minorHAnsi"/>
          <w:b/>
          <w:sz w:val="22"/>
          <w:szCs w:val="22"/>
        </w:rPr>
        <w:t>#</w:t>
      </w:r>
      <w:r w:rsidR="002A44D0">
        <w:rPr>
          <w:rFonts w:asciiTheme="minorHAnsi" w:hAnsiTheme="minorHAnsi"/>
          <w:b/>
          <w:sz w:val="22"/>
          <w:szCs w:val="22"/>
        </w:rPr>
        <w:t>2:  AGHS Bell Schedule</w:t>
      </w:r>
      <w:r w:rsidR="00C3134A" w:rsidRPr="009B6948">
        <w:rPr>
          <w:rFonts w:asciiTheme="minorHAnsi" w:hAnsiTheme="minorHAnsi"/>
          <w:sz w:val="20"/>
          <w:szCs w:val="20"/>
        </w:rPr>
        <w:t xml:space="preserve"> </w:t>
      </w:r>
    </w:p>
    <w:p w:rsidR="004F2121" w:rsidRDefault="004F2121" w:rsidP="009B6948">
      <w:pPr>
        <w:pStyle w:val="BodyText"/>
        <w:spacing w:after="0"/>
        <w:rPr>
          <w:rFonts w:asciiTheme="minorHAnsi" w:hAnsiTheme="minorHAnsi"/>
          <w:b/>
          <w:sz w:val="22"/>
          <w:szCs w:val="22"/>
        </w:rPr>
      </w:pPr>
      <w:r w:rsidRPr="004F2121">
        <w:rPr>
          <w:rFonts w:asciiTheme="minorHAnsi" w:hAnsiTheme="minorHAnsi"/>
          <w:b/>
          <w:sz w:val="22"/>
          <w:szCs w:val="22"/>
        </w:rPr>
        <w:t>Strategic Intent (What are we trying to accomplish?)</w:t>
      </w:r>
      <w:r>
        <w:rPr>
          <w:rFonts w:asciiTheme="minorHAnsi" w:hAnsiTheme="minorHAnsi"/>
          <w:b/>
          <w:sz w:val="22"/>
          <w:szCs w:val="22"/>
        </w:rPr>
        <w:t>:</w:t>
      </w:r>
    </w:p>
    <w:p w:rsidR="009B6948" w:rsidRPr="00A50C17" w:rsidRDefault="002A44D0" w:rsidP="009B6948">
      <w:pPr>
        <w:pStyle w:val="BodyText"/>
        <w:spacing w:after="0"/>
        <w:jc w:val="both"/>
        <w:rPr>
          <w:rFonts w:asciiTheme="minorHAnsi" w:hAnsiTheme="minorHAnsi"/>
          <w:b/>
          <w:i/>
          <w:sz w:val="22"/>
          <w:szCs w:val="22"/>
        </w:rPr>
      </w:pPr>
      <w:r w:rsidRPr="00A50C17">
        <w:rPr>
          <w:rFonts w:asciiTheme="minorHAnsi" w:hAnsiTheme="minorHAnsi"/>
          <w:i/>
          <w:sz w:val="20"/>
          <w:szCs w:val="20"/>
        </w:rPr>
        <w:t>The goal of the AGHS schedule is to increase learning opportunities for all students through lengthened instructional periods that allow for deeper learning in a project-based environment, increased flexibility for student scheduling and learning options, minimized interruptions and downtime for students, and maximum efficiency of resources (human, facility and budgetary) available to AGHS for both the short and long term.  Students will have the opportunity to take part in intervention periods that address specific learning needs in a differentiated format, as well as enrichment options to explore interests and goals while not interrupting or diminishing core instructional time.</w:t>
      </w:r>
    </w:p>
    <w:p w:rsidR="002A44D0" w:rsidRDefault="002A44D0" w:rsidP="004C41B5">
      <w:pPr>
        <w:pStyle w:val="BodyText"/>
        <w:rPr>
          <w:rFonts w:asciiTheme="minorHAnsi" w:hAnsiTheme="minorHAnsi"/>
          <w:b/>
          <w:sz w:val="22"/>
          <w:szCs w:val="22"/>
        </w:rPr>
      </w:pPr>
    </w:p>
    <w:p w:rsidR="007932B7" w:rsidRPr="009B6948" w:rsidRDefault="00B93371" w:rsidP="004C41B5">
      <w:pPr>
        <w:pStyle w:val="BodyText"/>
        <w:rPr>
          <w:rFonts w:asciiTheme="minorHAnsi" w:hAnsiTheme="minorHAnsi"/>
          <w:sz w:val="20"/>
          <w:szCs w:val="20"/>
        </w:rPr>
      </w:pPr>
      <w:r w:rsidRPr="00B93371">
        <w:rPr>
          <w:noProof/>
          <w:color w:val="1F497D" w:themeColor="text2"/>
        </w:rPr>
        <w:pict>
          <v:rect id="_x0000_s1029" style="position:absolute;margin-left:315pt;margin-top:18.35pt;width:57pt;height:20.25pt;z-index:251661312;visibility:visible;v-text-anchor:middle" fillcolor="red" strokecolor="black [3213]" strokeweight="2pt">
            <v:textbox>
              <w:txbxContent>
                <w:p w:rsidR="004C41B5" w:rsidRPr="004F2121" w:rsidRDefault="004C41B5" w:rsidP="004C41B5">
                  <w:pPr>
                    <w:jc w:val="center"/>
                    <w:rPr>
                      <w:rFonts w:ascii="Cambria" w:hAnsi="Cambria"/>
                      <w:sz w:val="16"/>
                      <w:szCs w:val="16"/>
                    </w:rPr>
                  </w:pPr>
                  <w:r w:rsidRPr="004F2121">
                    <w:rPr>
                      <w:rFonts w:ascii="Cambria" w:hAnsi="Cambria"/>
                      <w:sz w:val="16"/>
                      <w:szCs w:val="16"/>
                    </w:rPr>
                    <w:t>Off-track</w:t>
                  </w:r>
                </w:p>
              </w:txbxContent>
            </v:textbox>
          </v:rect>
        </w:pict>
      </w:r>
      <w:r w:rsidRPr="00B93371">
        <w:rPr>
          <w:rFonts w:asciiTheme="minorHAnsi" w:hAnsiTheme="minorHAnsi"/>
          <w:noProof/>
        </w:rPr>
        <w:pict>
          <v:rect id="_x0000_s1028" style="position:absolute;margin-left:226.5pt;margin-top:18.35pt;width:51.75pt;height:20.25pt;z-index:251660288;visibility:visible;v-text-anchor:middle" fillcolor="yellow" strokecolor="black [3213]" strokeweight="2pt">
            <v:textbox>
              <w:txbxContent>
                <w:p w:rsidR="004C41B5" w:rsidRPr="004F2121" w:rsidRDefault="004C41B5" w:rsidP="004C41B5">
                  <w:pPr>
                    <w:jc w:val="center"/>
                    <w:rPr>
                      <w:rFonts w:ascii="Cambria" w:hAnsi="Cambria"/>
                      <w:sz w:val="16"/>
                      <w:szCs w:val="16"/>
                    </w:rPr>
                  </w:pPr>
                  <w:r w:rsidRPr="004F2121">
                    <w:rPr>
                      <w:rFonts w:ascii="Cambria" w:hAnsi="Cambria"/>
                      <w:sz w:val="16"/>
                      <w:szCs w:val="16"/>
                    </w:rPr>
                    <w:t>Watch</w:t>
                  </w:r>
                </w:p>
              </w:txbxContent>
            </v:textbox>
          </v:rect>
        </w:pict>
      </w:r>
      <w:r w:rsidRPr="00B93371">
        <w:rPr>
          <w:rFonts w:asciiTheme="minorHAnsi" w:hAnsiTheme="minorHAnsi"/>
          <w:noProof/>
        </w:rPr>
        <w:pict>
          <v:rect id="Rectangle 4" o:spid="_x0000_s1026" style="position:absolute;margin-left:136.5pt;margin-top:18.35pt;width:50.25pt;height:20.25pt;z-index:251659264;visibility:visible;v-text-anchor:middle" fillcolor="#cf9" strokecolor="black [3213]" strokeweight="2pt">
            <v:textbox>
              <w:txbxContent>
                <w:p w:rsidR="002165D3" w:rsidRPr="004F2121" w:rsidRDefault="002165D3" w:rsidP="002165D3">
                  <w:pPr>
                    <w:jc w:val="center"/>
                    <w:rPr>
                      <w:rFonts w:ascii="Cambria" w:hAnsi="Cambria"/>
                      <w:sz w:val="16"/>
                      <w:szCs w:val="16"/>
                    </w:rPr>
                  </w:pPr>
                  <w:r w:rsidRPr="004F2121">
                    <w:rPr>
                      <w:rFonts w:ascii="Cambria" w:hAnsi="Cambria"/>
                      <w:sz w:val="16"/>
                      <w:szCs w:val="16"/>
                    </w:rPr>
                    <w:t>On-track</w:t>
                  </w:r>
                </w:p>
              </w:txbxContent>
            </v:textbox>
          </v:rect>
        </w:pict>
      </w:r>
      <w:r w:rsidR="00610200">
        <w:rPr>
          <w:rFonts w:asciiTheme="minorHAnsi" w:hAnsiTheme="minorHAnsi"/>
          <w:b/>
          <w:sz w:val="22"/>
          <w:szCs w:val="22"/>
        </w:rPr>
        <w:t>Reporting Date</w:t>
      </w:r>
      <w:r w:rsidR="007932B7" w:rsidRPr="004C41B5">
        <w:rPr>
          <w:rFonts w:asciiTheme="minorHAnsi" w:hAnsiTheme="minorHAnsi"/>
          <w:b/>
          <w:sz w:val="22"/>
          <w:szCs w:val="22"/>
        </w:rPr>
        <w:t xml:space="preserve">: </w:t>
      </w:r>
      <w:r w:rsidR="008532E1">
        <w:rPr>
          <w:rFonts w:asciiTheme="minorHAnsi" w:hAnsiTheme="minorHAnsi"/>
          <w:sz w:val="20"/>
          <w:szCs w:val="20"/>
        </w:rPr>
        <w:t>March 10</w:t>
      </w:r>
      <w:r w:rsidR="00722703" w:rsidRPr="009B6948">
        <w:rPr>
          <w:rFonts w:asciiTheme="minorHAnsi" w:hAnsiTheme="minorHAnsi"/>
          <w:sz w:val="20"/>
          <w:szCs w:val="20"/>
        </w:rPr>
        <w:t>, 2016</w:t>
      </w:r>
    </w:p>
    <w:p w:rsidR="004F2121" w:rsidRDefault="00610200" w:rsidP="004F2121">
      <w:pPr>
        <w:pStyle w:val="BodyText"/>
        <w:spacing w:after="0"/>
        <w:rPr>
          <w:rFonts w:asciiTheme="minorHAnsi" w:hAnsiTheme="minorHAnsi"/>
          <w:b/>
          <w:sz w:val="22"/>
          <w:szCs w:val="22"/>
        </w:rPr>
      </w:pPr>
      <w:r>
        <w:rPr>
          <w:rFonts w:asciiTheme="minorHAnsi" w:hAnsiTheme="minorHAnsi"/>
          <w:b/>
          <w:sz w:val="22"/>
          <w:szCs w:val="22"/>
        </w:rPr>
        <w:t>Overall Project Status:  _</w:t>
      </w:r>
      <w:r w:rsidR="00722703" w:rsidRPr="00722703">
        <w:rPr>
          <w:rFonts w:asciiTheme="minorHAnsi" w:hAnsiTheme="minorHAnsi"/>
          <w:b/>
          <w:sz w:val="22"/>
          <w:szCs w:val="22"/>
          <w:u w:val="single"/>
        </w:rPr>
        <w:t>X</w:t>
      </w:r>
      <w:r>
        <w:rPr>
          <w:rFonts w:asciiTheme="minorHAnsi" w:hAnsiTheme="minorHAnsi"/>
          <w:b/>
          <w:sz w:val="22"/>
          <w:szCs w:val="22"/>
        </w:rPr>
        <w:t>__</w:t>
      </w:r>
      <w:r w:rsidR="0082492E">
        <w:rPr>
          <w:rFonts w:asciiTheme="minorHAnsi" w:hAnsiTheme="minorHAnsi"/>
          <w:b/>
          <w:sz w:val="22"/>
          <w:szCs w:val="22"/>
        </w:rPr>
        <w:t xml:space="preserve">                          </w:t>
      </w:r>
      <w:r>
        <w:rPr>
          <w:rFonts w:asciiTheme="minorHAnsi" w:hAnsiTheme="minorHAnsi"/>
          <w:b/>
          <w:sz w:val="22"/>
          <w:szCs w:val="22"/>
        </w:rPr>
        <w:t xml:space="preserve"> ____</w:t>
      </w:r>
      <w:r w:rsidR="00FC0E18">
        <w:rPr>
          <w:rFonts w:asciiTheme="minorHAnsi" w:hAnsiTheme="minorHAnsi"/>
          <w:b/>
          <w:sz w:val="22"/>
          <w:szCs w:val="22"/>
        </w:rPr>
        <w:t xml:space="preserve"> </w:t>
      </w:r>
      <w:r>
        <w:rPr>
          <w:rFonts w:asciiTheme="minorHAnsi" w:hAnsiTheme="minorHAnsi"/>
          <w:b/>
          <w:sz w:val="22"/>
          <w:szCs w:val="22"/>
        </w:rPr>
        <w:t xml:space="preserve">                           ____</w:t>
      </w:r>
    </w:p>
    <w:p w:rsidR="00610200" w:rsidRDefault="00FC0E18" w:rsidP="004F2121">
      <w:pPr>
        <w:pStyle w:val="BodyText"/>
        <w:spacing w:after="0"/>
        <w:rPr>
          <w:rFonts w:asciiTheme="minorHAnsi" w:hAnsiTheme="minorHAnsi"/>
          <w:i/>
          <w:sz w:val="16"/>
          <w:szCs w:val="16"/>
        </w:rPr>
      </w:pPr>
      <w:r>
        <w:rPr>
          <w:rFonts w:asciiTheme="minorHAnsi" w:hAnsiTheme="minorHAnsi"/>
          <w:i/>
          <w:sz w:val="16"/>
          <w:szCs w:val="16"/>
        </w:rPr>
        <w:t>See k</w:t>
      </w:r>
      <w:r w:rsidR="00610200">
        <w:rPr>
          <w:rFonts w:asciiTheme="minorHAnsi" w:hAnsiTheme="minorHAnsi"/>
          <w:i/>
          <w:sz w:val="16"/>
          <w:szCs w:val="16"/>
        </w:rPr>
        <w:t>ey below</w:t>
      </w:r>
    </w:p>
    <w:p w:rsidR="004F2121" w:rsidRPr="004F2121" w:rsidRDefault="004F2121" w:rsidP="004F2121">
      <w:pPr>
        <w:pStyle w:val="BodyText"/>
        <w:spacing w:after="0"/>
        <w:rPr>
          <w:rFonts w:asciiTheme="minorHAnsi" w:hAnsiTheme="minorHAnsi"/>
          <w:b/>
          <w:sz w:val="22"/>
          <w:szCs w:val="22"/>
        </w:rPr>
      </w:pPr>
    </w:p>
    <w:p w:rsidR="006F4388" w:rsidRDefault="004C41B5" w:rsidP="004C41B5">
      <w:pPr>
        <w:pStyle w:val="BodyText"/>
        <w:numPr>
          <w:ilvl w:val="0"/>
          <w:numId w:val="23"/>
        </w:numPr>
        <w:rPr>
          <w:rFonts w:asciiTheme="minorHAnsi" w:hAnsiTheme="minorHAnsi"/>
          <w:b/>
          <w:sz w:val="22"/>
          <w:szCs w:val="22"/>
        </w:rPr>
      </w:pPr>
      <w:r w:rsidRPr="00FC0E18">
        <w:rPr>
          <w:rFonts w:asciiTheme="minorHAnsi" w:hAnsiTheme="minorHAnsi"/>
          <w:b/>
          <w:sz w:val="22"/>
          <w:szCs w:val="22"/>
        </w:rPr>
        <w:t>If yellow or red, problem resolution plan:</w:t>
      </w:r>
    </w:p>
    <w:p w:rsidR="0082492E" w:rsidRPr="004F2121" w:rsidRDefault="0082492E" w:rsidP="0082492E">
      <w:pPr>
        <w:pStyle w:val="BodyText"/>
        <w:numPr>
          <w:ilvl w:val="1"/>
          <w:numId w:val="23"/>
        </w:numPr>
        <w:ind w:left="810" w:hanging="450"/>
        <w:rPr>
          <w:rFonts w:asciiTheme="minorHAnsi" w:hAnsiTheme="minorHAnsi"/>
          <w:sz w:val="20"/>
          <w:szCs w:val="20"/>
        </w:rPr>
      </w:pPr>
      <w:r w:rsidRPr="004F2121">
        <w:rPr>
          <w:rFonts w:asciiTheme="minorHAnsi" w:hAnsiTheme="minorHAnsi"/>
          <w:sz w:val="20"/>
          <w:szCs w:val="20"/>
        </w:rPr>
        <w:t>N/A</w:t>
      </w:r>
    </w:p>
    <w:p w:rsidR="00FC0E18" w:rsidRDefault="004C41B5" w:rsidP="00FC0E18">
      <w:pPr>
        <w:pStyle w:val="BodyText"/>
        <w:numPr>
          <w:ilvl w:val="0"/>
          <w:numId w:val="23"/>
        </w:numPr>
        <w:rPr>
          <w:rFonts w:asciiTheme="minorHAnsi" w:hAnsiTheme="minorHAnsi"/>
          <w:b/>
          <w:sz w:val="22"/>
          <w:szCs w:val="22"/>
        </w:rPr>
      </w:pPr>
      <w:r w:rsidRPr="00FC0E18">
        <w:rPr>
          <w:rFonts w:asciiTheme="minorHAnsi" w:hAnsiTheme="minorHAnsi"/>
          <w:b/>
          <w:sz w:val="22"/>
          <w:szCs w:val="22"/>
        </w:rPr>
        <w:t>Key Actions completed over reporting period:</w:t>
      </w:r>
    </w:p>
    <w:p w:rsidR="00FC0E18" w:rsidRPr="002A44D0" w:rsidRDefault="002A44D0" w:rsidP="0082492E">
      <w:pPr>
        <w:pStyle w:val="BodyText"/>
        <w:numPr>
          <w:ilvl w:val="0"/>
          <w:numId w:val="26"/>
        </w:numPr>
        <w:jc w:val="both"/>
        <w:rPr>
          <w:rFonts w:asciiTheme="minorHAnsi" w:hAnsiTheme="minorHAnsi"/>
          <w:b/>
          <w:sz w:val="20"/>
          <w:szCs w:val="20"/>
        </w:rPr>
      </w:pPr>
      <w:r>
        <w:rPr>
          <w:rFonts w:asciiTheme="minorHAnsi" w:hAnsiTheme="minorHAnsi"/>
          <w:sz w:val="20"/>
          <w:szCs w:val="20"/>
        </w:rPr>
        <w:t>Powerschool scheduling meeting with Lower Merion High School scheduling team</w:t>
      </w:r>
    </w:p>
    <w:p w:rsidR="002A44D0" w:rsidRPr="002A44D0" w:rsidRDefault="002A44D0" w:rsidP="0082492E">
      <w:pPr>
        <w:pStyle w:val="BodyText"/>
        <w:numPr>
          <w:ilvl w:val="0"/>
          <w:numId w:val="26"/>
        </w:numPr>
        <w:jc w:val="both"/>
        <w:rPr>
          <w:rFonts w:asciiTheme="minorHAnsi" w:hAnsiTheme="minorHAnsi"/>
          <w:b/>
          <w:sz w:val="20"/>
          <w:szCs w:val="20"/>
        </w:rPr>
      </w:pPr>
      <w:r>
        <w:rPr>
          <w:rFonts w:asciiTheme="minorHAnsi" w:hAnsiTheme="minorHAnsi"/>
          <w:sz w:val="20"/>
          <w:szCs w:val="20"/>
        </w:rPr>
        <w:t>Powerschool scheduling meeting with Oxford Area High School scheduling team</w:t>
      </w:r>
    </w:p>
    <w:p w:rsidR="002A44D0" w:rsidRPr="002A44D0" w:rsidRDefault="002A44D0" w:rsidP="0082492E">
      <w:pPr>
        <w:pStyle w:val="BodyText"/>
        <w:numPr>
          <w:ilvl w:val="0"/>
          <w:numId w:val="26"/>
        </w:numPr>
        <w:jc w:val="both"/>
        <w:rPr>
          <w:rFonts w:asciiTheme="minorHAnsi" w:hAnsiTheme="minorHAnsi"/>
          <w:b/>
          <w:sz w:val="20"/>
          <w:szCs w:val="20"/>
        </w:rPr>
      </w:pPr>
      <w:r>
        <w:rPr>
          <w:rFonts w:asciiTheme="minorHAnsi" w:hAnsiTheme="minorHAnsi"/>
          <w:sz w:val="20"/>
          <w:szCs w:val="20"/>
        </w:rPr>
        <w:t>AGHS 8</w:t>
      </w:r>
      <w:r w:rsidRPr="002A44D0">
        <w:rPr>
          <w:rFonts w:asciiTheme="minorHAnsi" w:hAnsiTheme="minorHAnsi"/>
          <w:sz w:val="20"/>
          <w:szCs w:val="20"/>
          <w:vertAlign w:val="superscript"/>
        </w:rPr>
        <w:t>th</w:t>
      </w:r>
      <w:r>
        <w:rPr>
          <w:rFonts w:asciiTheme="minorHAnsi" w:hAnsiTheme="minorHAnsi"/>
          <w:sz w:val="20"/>
          <w:szCs w:val="20"/>
        </w:rPr>
        <w:t xml:space="preserve"> grade orientation and course scheduling presentations for students in grades 8-11</w:t>
      </w:r>
    </w:p>
    <w:p w:rsidR="002A44D0" w:rsidRPr="002A44D0" w:rsidRDefault="002A44D0" w:rsidP="0082492E">
      <w:pPr>
        <w:pStyle w:val="BodyText"/>
        <w:numPr>
          <w:ilvl w:val="0"/>
          <w:numId w:val="26"/>
        </w:numPr>
        <w:jc w:val="both"/>
        <w:rPr>
          <w:rFonts w:asciiTheme="minorHAnsi" w:hAnsiTheme="minorHAnsi"/>
          <w:b/>
          <w:sz w:val="20"/>
          <w:szCs w:val="20"/>
        </w:rPr>
      </w:pPr>
      <w:r>
        <w:rPr>
          <w:rFonts w:asciiTheme="minorHAnsi" w:hAnsiTheme="minorHAnsi"/>
          <w:sz w:val="20"/>
          <w:szCs w:val="20"/>
        </w:rPr>
        <w:t>Student course request window open for students in grades 8-11</w:t>
      </w:r>
    </w:p>
    <w:p w:rsidR="002A44D0" w:rsidRPr="004F2121" w:rsidRDefault="002A44D0" w:rsidP="0082492E">
      <w:pPr>
        <w:pStyle w:val="BodyText"/>
        <w:numPr>
          <w:ilvl w:val="0"/>
          <w:numId w:val="26"/>
        </w:numPr>
        <w:jc w:val="both"/>
        <w:rPr>
          <w:rFonts w:asciiTheme="minorHAnsi" w:hAnsiTheme="minorHAnsi"/>
          <w:b/>
          <w:sz w:val="20"/>
          <w:szCs w:val="20"/>
        </w:rPr>
      </w:pPr>
      <w:r>
        <w:rPr>
          <w:rFonts w:asciiTheme="minorHAnsi" w:hAnsiTheme="minorHAnsi"/>
          <w:sz w:val="20"/>
          <w:szCs w:val="20"/>
        </w:rPr>
        <w:t>Professional development planning and activities to support student learning in a block format</w:t>
      </w:r>
    </w:p>
    <w:p w:rsidR="00892A51" w:rsidRDefault="00892A51" w:rsidP="004C41B5">
      <w:pPr>
        <w:pStyle w:val="BodyText"/>
        <w:numPr>
          <w:ilvl w:val="0"/>
          <w:numId w:val="23"/>
        </w:numPr>
        <w:rPr>
          <w:rFonts w:asciiTheme="minorHAnsi" w:hAnsiTheme="minorHAnsi"/>
          <w:b/>
          <w:sz w:val="22"/>
          <w:szCs w:val="22"/>
        </w:rPr>
      </w:pPr>
      <w:r w:rsidRPr="00FC0E18">
        <w:rPr>
          <w:rFonts w:asciiTheme="minorHAnsi" w:hAnsiTheme="minorHAnsi"/>
          <w:b/>
          <w:sz w:val="22"/>
          <w:szCs w:val="22"/>
        </w:rPr>
        <w:t>Key Actions scheduled over the next month:</w:t>
      </w:r>
    </w:p>
    <w:p w:rsidR="004F2121" w:rsidRPr="002A44D0" w:rsidRDefault="002A44D0" w:rsidP="002A44D0">
      <w:pPr>
        <w:pStyle w:val="BodyText"/>
        <w:numPr>
          <w:ilvl w:val="1"/>
          <w:numId w:val="23"/>
        </w:numPr>
        <w:ind w:left="720"/>
        <w:jc w:val="both"/>
        <w:rPr>
          <w:rFonts w:asciiTheme="minorHAnsi" w:hAnsiTheme="minorHAnsi"/>
          <w:b/>
          <w:sz w:val="20"/>
          <w:szCs w:val="20"/>
        </w:rPr>
      </w:pPr>
      <w:r>
        <w:rPr>
          <w:rFonts w:asciiTheme="minorHAnsi" w:hAnsiTheme="minorHAnsi"/>
          <w:sz w:val="20"/>
          <w:szCs w:val="20"/>
        </w:rPr>
        <w:t>Background coding and organization of master schedule</w:t>
      </w:r>
    </w:p>
    <w:p w:rsidR="002A44D0" w:rsidRPr="002A44D0" w:rsidRDefault="002A44D0" w:rsidP="002A44D0">
      <w:pPr>
        <w:pStyle w:val="BodyText"/>
        <w:numPr>
          <w:ilvl w:val="1"/>
          <w:numId w:val="23"/>
        </w:numPr>
        <w:ind w:left="720"/>
        <w:jc w:val="both"/>
        <w:rPr>
          <w:rFonts w:asciiTheme="minorHAnsi" w:hAnsiTheme="minorHAnsi"/>
          <w:b/>
          <w:sz w:val="20"/>
          <w:szCs w:val="20"/>
        </w:rPr>
      </w:pPr>
      <w:r>
        <w:rPr>
          <w:rFonts w:asciiTheme="minorHAnsi" w:hAnsiTheme="minorHAnsi"/>
          <w:sz w:val="20"/>
          <w:szCs w:val="20"/>
        </w:rPr>
        <w:t>Analysis of course requests and master schedule construction</w:t>
      </w:r>
    </w:p>
    <w:p w:rsidR="002A44D0" w:rsidRPr="002A44D0" w:rsidRDefault="002A44D0" w:rsidP="002A44D0">
      <w:pPr>
        <w:pStyle w:val="BodyText"/>
        <w:numPr>
          <w:ilvl w:val="1"/>
          <w:numId w:val="23"/>
        </w:numPr>
        <w:ind w:left="720"/>
        <w:jc w:val="both"/>
        <w:rPr>
          <w:rFonts w:asciiTheme="minorHAnsi" w:hAnsiTheme="minorHAnsi"/>
          <w:b/>
          <w:sz w:val="20"/>
          <w:szCs w:val="20"/>
        </w:rPr>
      </w:pPr>
      <w:r>
        <w:rPr>
          <w:rFonts w:asciiTheme="minorHAnsi" w:hAnsiTheme="minorHAnsi"/>
          <w:sz w:val="20"/>
          <w:szCs w:val="20"/>
        </w:rPr>
        <w:t>“Mock Block” days for AGHS on March 15 and 16</w:t>
      </w:r>
    </w:p>
    <w:p w:rsidR="002A44D0" w:rsidRPr="002A44D0" w:rsidRDefault="002A44D0" w:rsidP="002A44D0">
      <w:pPr>
        <w:pStyle w:val="BodyText"/>
        <w:numPr>
          <w:ilvl w:val="1"/>
          <w:numId w:val="23"/>
        </w:numPr>
        <w:ind w:left="720"/>
        <w:jc w:val="both"/>
        <w:rPr>
          <w:rFonts w:asciiTheme="minorHAnsi" w:hAnsiTheme="minorHAnsi"/>
          <w:b/>
          <w:sz w:val="20"/>
          <w:szCs w:val="20"/>
        </w:rPr>
      </w:pPr>
      <w:r>
        <w:rPr>
          <w:rFonts w:asciiTheme="minorHAnsi" w:hAnsiTheme="minorHAnsi"/>
          <w:sz w:val="20"/>
          <w:szCs w:val="20"/>
        </w:rPr>
        <w:t>Analysis and reflection of “Mock Block” days</w:t>
      </w:r>
    </w:p>
    <w:p w:rsidR="002A44D0" w:rsidRPr="002A44D0" w:rsidRDefault="002A44D0" w:rsidP="002A44D0">
      <w:pPr>
        <w:pStyle w:val="BodyText"/>
        <w:numPr>
          <w:ilvl w:val="1"/>
          <w:numId w:val="23"/>
        </w:numPr>
        <w:ind w:left="720"/>
        <w:jc w:val="both"/>
        <w:rPr>
          <w:rFonts w:asciiTheme="minorHAnsi" w:hAnsiTheme="minorHAnsi"/>
          <w:b/>
          <w:sz w:val="20"/>
          <w:szCs w:val="20"/>
        </w:rPr>
      </w:pPr>
      <w:r>
        <w:rPr>
          <w:rFonts w:asciiTheme="minorHAnsi" w:hAnsiTheme="minorHAnsi"/>
          <w:sz w:val="20"/>
          <w:szCs w:val="20"/>
        </w:rPr>
        <w:t>Student feedback related to “Mock Block” days at AGHS</w:t>
      </w:r>
    </w:p>
    <w:p w:rsidR="002A44D0" w:rsidRPr="004F2121" w:rsidRDefault="002A44D0" w:rsidP="002A44D0">
      <w:pPr>
        <w:pStyle w:val="BodyText"/>
        <w:numPr>
          <w:ilvl w:val="1"/>
          <w:numId w:val="23"/>
        </w:numPr>
        <w:ind w:left="720"/>
        <w:jc w:val="both"/>
        <w:rPr>
          <w:rFonts w:asciiTheme="minorHAnsi" w:hAnsiTheme="minorHAnsi"/>
          <w:b/>
          <w:sz w:val="20"/>
          <w:szCs w:val="20"/>
        </w:rPr>
      </w:pPr>
      <w:r>
        <w:rPr>
          <w:rFonts w:asciiTheme="minorHAnsi" w:hAnsiTheme="minorHAnsi"/>
          <w:sz w:val="20"/>
          <w:szCs w:val="20"/>
        </w:rPr>
        <w:t>Continued professional development planning as a result of experiences and feedback from March 15 and 16</w:t>
      </w:r>
    </w:p>
    <w:p w:rsidR="004C41B5" w:rsidRDefault="00892A51" w:rsidP="004F2121">
      <w:pPr>
        <w:pStyle w:val="BodyText"/>
        <w:numPr>
          <w:ilvl w:val="0"/>
          <w:numId w:val="23"/>
        </w:numPr>
        <w:jc w:val="both"/>
        <w:rPr>
          <w:rFonts w:asciiTheme="minorHAnsi" w:hAnsiTheme="minorHAnsi"/>
          <w:b/>
          <w:sz w:val="22"/>
          <w:szCs w:val="22"/>
        </w:rPr>
      </w:pPr>
      <w:r w:rsidRPr="00FC0E18">
        <w:rPr>
          <w:rFonts w:asciiTheme="minorHAnsi" w:hAnsiTheme="minorHAnsi"/>
          <w:b/>
          <w:sz w:val="22"/>
          <w:szCs w:val="22"/>
        </w:rPr>
        <w:t>Constraints:</w:t>
      </w:r>
    </w:p>
    <w:p w:rsidR="00892A51" w:rsidRPr="004F2121" w:rsidRDefault="002A44D0" w:rsidP="004F2121">
      <w:pPr>
        <w:pStyle w:val="BodyText"/>
        <w:numPr>
          <w:ilvl w:val="1"/>
          <w:numId w:val="23"/>
        </w:numPr>
        <w:ind w:left="720"/>
        <w:jc w:val="both"/>
        <w:rPr>
          <w:rFonts w:asciiTheme="minorHAnsi" w:hAnsiTheme="minorHAnsi"/>
          <w:b/>
          <w:sz w:val="20"/>
          <w:szCs w:val="20"/>
        </w:rPr>
      </w:pPr>
      <w:r>
        <w:rPr>
          <w:rFonts w:asciiTheme="minorHAnsi" w:hAnsiTheme="minorHAnsi"/>
          <w:sz w:val="20"/>
          <w:szCs w:val="20"/>
        </w:rPr>
        <w:t>None</w:t>
      </w:r>
    </w:p>
    <w:p w:rsidR="00892A51" w:rsidRDefault="00892A51" w:rsidP="004C41B5">
      <w:pPr>
        <w:pStyle w:val="BodyText"/>
        <w:numPr>
          <w:ilvl w:val="0"/>
          <w:numId w:val="23"/>
        </w:numPr>
        <w:rPr>
          <w:rFonts w:asciiTheme="minorHAnsi" w:hAnsiTheme="minorHAnsi"/>
          <w:b/>
          <w:sz w:val="22"/>
          <w:szCs w:val="22"/>
        </w:rPr>
      </w:pPr>
      <w:r w:rsidRPr="00FC0E18">
        <w:rPr>
          <w:rFonts w:asciiTheme="minorHAnsi" w:hAnsiTheme="minorHAnsi"/>
          <w:b/>
          <w:sz w:val="22"/>
          <w:szCs w:val="22"/>
        </w:rPr>
        <w:t>Constraint removal suggestions:</w:t>
      </w:r>
    </w:p>
    <w:p w:rsidR="00FC0E18" w:rsidRPr="004F2121" w:rsidRDefault="002A44D0" w:rsidP="004F2121">
      <w:pPr>
        <w:pStyle w:val="BodyText"/>
        <w:numPr>
          <w:ilvl w:val="1"/>
          <w:numId w:val="23"/>
        </w:numPr>
        <w:ind w:left="720"/>
        <w:rPr>
          <w:rFonts w:asciiTheme="minorHAnsi" w:hAnsiTheme="minorHAnsi"/>
          <w:b/>
          <w:sz w:val="20"/>
          <w:szCs w:val="20"/>
        </w:rPr>
      </w:pPr>
      <w:r>
        <w:rPr>
          <w:rFonts w:asciiTheme="minorHAnsi" w:hAnsiTheme="minorHAnsi"/>
          <w:sz w:val="20"/>
          <w:szCs w:val="20"/>
        </w:rPr>
        <w:t>None</w:t>
      </w:r>
    </w:p>
    <w:p w:rsidR="00FC0E18" w:rsidRDefault="00FC0E18" w:rsidP="004C41B5">
      <w:pPr>
        <w:pStyle w:val="BodyText"/>
        <w:numPr>
          <w:ilvl w:val="0"/>
          <w:numId w:val="23"/>
        </w:numPr>
        <w:rPr>
          <w:rFonts w:asciiTheme="minorHAnsi" w:hAnsiTheme="minorHAnsi"/>
          <w:b/>
          <w:sz w:val="22"/>
          <w:szCs w:val="22"/>
        </w:rPr>
      </w:pPr>
      <w:r w:rsidRPr="00FC0E18">
        <w:rPr>
          <w:rFonts w:asciiTheme="minorHAnsi" w:hAnsiTheme="minorHAnsi"/>
          <w:b/>
          <w:sz w:val="22"/>
          <w:szCs w:val="22"/>
        </w:rPr>
        <w:t xml:space="preserve">Additional information </w:t>
      </w:r>
      <w:r w:rsidR="004F2121">
        <w:rPr>
          <w:rFonts w:asciiTheme="minorHAnsi" w:hAnsiTheme="minorHAnsi"/>
          <w:b/>
          <w:sz w:val="22"/>
          <w:szCs w:val="22"/>
        </w:rPr>
        <w:t>requests from the Board Liaison or Board:</w:t>
      </w:r>
      <w:r w:rsidR="00A50C17">
        <w:rPr>
          <w:rFonts w:asciiTheme="minorHAnsi" w:hAnsiTheme="minorHAnsi"/>
          <w:b/>
          <w:sz w:val="22"/>
          <w:szCs w:val="22"/>
        </w:rPr>
        <w:tab/>
      </w:r>
    </w:p>
    <w:p w:rsidR="00A50C17" w:rsidRPr="00A50C17" w:rsidRDefault="00A50C17" w:rsidP="00A50C17">
      <w:pPr>
        <w:pStyle w:val="BodyText"/>
        <w:numPr>
          <w:ilvl w:val="1"/>
          <w:numId w:val="23"/>
        </w:numPr>
        <w:tabs>
          <w:tab w:val="left" w:pos="720"/>
        </w:tabs>
        <w:ind w:hanging="720"/>
        <w:rPr>
          <w:rFonts w:asciiTheme="minorHAnsi" w:hAnsiTheme="minorHAnsi"/>
          <w:b/>
          <w:sz w:val="20"/>
          <w:szCs w:val="20"/>
        </w:rPr>
      </w:pPr>
      <w:r w:rsidRPr="00A50C17">
        <w:rPr>
          <w:rFonts w:asciiTheme="minorHAnsi" w:hAnsiTheme="minorHAnsi"/>
          <w:sz w:val="20"/>
          <w:szCs w:val="20"/>
        </w:rPr>
        <w:t>None</w:t>
      </w:r>
    </w:p>
    <w:p w:rsidR="00FC0E18" w:rsidRPr="00FC0E18" w:rsidRDefault="00FC0E18" w:rsidP="00FC0E18">
      <w:pPr>
        <w:pStyle w:val="BodyText"/>
        <w:rPr>
          <w:rFonts w:asciiTheme="minorHAnsi" w:hAnsiTheme="minorHAnsi"/>
          <w:b/>
          <w:sz w:val="22"/>
          <w:szCs w:val="22"/>
        </w:rPr>
      </w:pPr>
    </w:p>
    <w:p w:rsidR="00FC0E18" w:rsidRDefault="004F2121" w:rsidP="004C41B5">
      <w:pPr>
        <w:pStyle w:val="BodyText"/>
        <w:numPr>
          <w:ilvl w:val="0"/>
          <w:numId w:val="23"/>
        </w:numPr>
        <w:rPr>
          <w:rFonts w:asciiTheme="minorHAnsi" w:hAnsiTheme="minorHAnsi"/>
          <w:i/>
          <w:sz w:val="22"/>
          <w:szCs w:val="22"/>
        </w:rPr>
      </w:pPr>
      <w:r>
        <w:rPr>
          <w:rFonts w:asciiTheme="minorHAnsi" w:hAnsiTheme="minorHAnsi"/>
          <w:b/>
          <w:sz w:val="22"/>
          <w:szCs w:val="22"/>
        </w:rPr>
        <w:lastRenderedPageBreak/>
        <w:t xml:space="preserve">Board </w:t>
      </w:r>
      <w:r w:rsidR="009B6948">
        <w:rPr>
          <w:rFonts w:asciiTheme="minorHAnsi" w:hAnsiTheme="minorHAnsi"/>
          <w:b/>
          <w:sz w:val="22"/>
          <w:szCs w:val="22"/>
        </w:rPr>
        <w:t>Discussion</w:t>
      </w:r>
      <w:r>
        <w:rPr>
          <w:rFonts w:asciiTheme="minorHAnsi" w:hAnsiTheme="minorHAnsi"/>
          <w:b/>
          <w:sz w:val="22"/>
          <w:szCs w:val="22"/>
        </w:rPr>
        <w:t xml:space="preserve">:  </w:t>
      </w:r>
      <w:r w:rsidR="00FC0E18" w:rsidRPr="009B6948">
        <w:rPr>
          <w:rFonts w:asciiTheme="minorHAnsi" w:hAnsiTheme="minorHAnsi"/>
          <w:i/>
          <w:sz w:val="22"/>
          <w:szCs w:val="22"/>
        </w:rPr>
        <w:t>Does the project plan still support achievement of the Strategic Intent?  If not, does the Strategic Intent need to be revised?</w:t>
      </w:r>
    </w:p>
    <w:p w:rsidR="00A50C17" w:rsidRPr="00A50C17" w:rsidRDefault="00A50C17" w:rsidP="00A50C17">
      <w:pPr>
        <w:pStyle w:val="BodyText"/>
        <w:numPr>
          <w:ilvl w:val="1"/>
          <w:numId w:val="23"/>
        </w:numPr>
        <w:ind w:left="810" w:hanging="450"/>
        <w:rPr>
          <w:rFonts w:asciiTheme="minorHAnsi" w:hAnsiTheme="minorHAnsi"/>
          <w:i/>
          <w:sz w:val="20"/>
          <w:szCs w:val="20"/>
        </w:rPr>
      </w:pPr>
      <w:r w:rsidRPr="00A50C17">
        <w:rPr>
          <w:rFonts w:asciiTheme="minorHAnsi" w:hAnsiTheme="minorHAnsi"/>
          <w:sz w:val="20"/>
          <w:szCs w:val="20"/>
        </w:rPr>
        <w:t>No revisions needed to the Strategic Intent</w:t>
      </w:r>
    </w:p>
    <w:p w:rsidR="00A50C17" w:rsidRPr="009B6948" w:rsidRDefault="00A50C17" w:rsidP="00A50C17">
      <w:pPr>
        <w:pStyle w:val="BodyText"/>
        <w:ind w:left="360"/>
        <w:rPr>
          <w:rFonts w:asciiTheme="minorHAnsi" w:hAnsiTheme="minorHAnsi"/>
          <w:i/>
          <w:sz w:val="22"/>
          <w:szCs w:val="22"/>
        </w:rPr>
      </w:pPr>
    </w:p>
    <w:p w:rsidR="006F4388" w:rsidRPr="00610200" w:rsidRDefault="006F4388" w:rsidP="004C41B5">
      <w:pPr>
        <w:pStyle w:val="BodyText"/>
        <w:ind w:left="420"/>
        <w:rPr>
          <w:rFonts w:asciiTheme="minorHAnsi" w:hAnsiTheme="minorHAnsi"/>
          <w:sz w:val="22"/>
          <w:szCs w:val="22"/>
        </w:rPr>
      </w:pPr>
    </w:p>
    <w:p w:rsidR="006F4388" w:rsidRPr="00610200" w:rsidRDefault="006F4388" w:rsidP="004C41B5">
      <w:pPr>
        <w:pStyle w:val="BodyText"/>
        <w:ind w:left="420"/>
        <w:rPr>
          <w:rFonts w:asciiTheme="minorHAnsi" w:hAnsiTheme="minorHAnsi"/>
          <w:sz w:val="22"/>
          <w:szCs w:val="22"/>
        </w:rPr>
      </w:pPr>
    </w:p>
    <w:p w:rsidR="007932B7" w:rsidRPr="005A6139" w:rsidRDefault="005A6139" w:rsidP="00F5375D">
      <w:pPr>
        <w:spacing w:after="60"/>
        <w:rPr>
          <w:rFonts w:asciiTheme="majorHAnsi" w:hAnsiTheme="majorHAnsi"/>
          <w:b/>
        </w:rPr>
      </w:pPr>
      <w:r w:rsidRPr="005A6139">
        <w:rPr>
          <w:rFonts w:asciiTheme="majorHAnsi" w:hAnsiTheme="majorHAnsi"/>
          <w:b/>
        </w:rPr>
        <w:t>Signatures</w:t>
      </w:r>
    </w:p>
    <w:p w:rsidR="001F5C73" w:rsidRPr="005A6139" w:rsidRDefault="007932B7" w:rsidP="005A6139">
      <w:pPr>
        <w:spacing w:after="60"/>
        <w:rPr>
          <w:rFonts w:asciiTheme="minorHAnsi" w:hAnsiTheme="minorHAnsi"/>
          <w:b/>
          <w:sz w:val="22"/>
          <w:szCs w:val="22"/>
        </w:rPr>
      </w:pPr>
      <w:r w:rsidRPr="005A6139">
        <w:rPr>
          <w:rFonts w:asciiTheme="minorHAnsi" w:hAnsiTheme="minorHAnsi"/>
          <w:b/>
          <w:sz w:val="22"/>
          <w:szCs w:val="22"/>
        </w:rPr>
        <w:t>Prepared by:</w:t>
      </w:r>
      <w:r w:rsidR="005A6139">
        <w:rPr>
          <w:rFonts w:asciiTheme="minorHAnsi" w:hAnsiTheme="minorHAnsi"/>
          <w:b/>
          <w:sz w:val="22"/>
          <w:szCs w:val="22"/>
        </w:rPr>
        <w:t>________________________________</w:t>
      </w:r>
      <w:r w:rsidR="005A6139">
        <w:rPr>
          <w:rFonts w:asciiTheme="minorHAnsi" w:hAnsiTheme="minorHAnsi"/>
          <w:b/>
          <w:sz w:val="22"/>
          <w:szCs w:val="22"/>
        </w:rPr>
        <w:tab/>
      </w:r>
      <w:r w:rsidR="005A6139">
        <w:rPr>
          <w:rFonts w:asciiTheme="minorHAnsi" w:hAnsiTheme="minorHAnsi"/>
          <w:b/>
          <w:sz w:val="22"/>
          <w:szCs w:val="22"/>
        </w:rPr>
        <w:tab/>
      </w:r>
      <w:r w:rsidR="005A6139">
        <w:rPr>
          <w:rFonts w:asciiTheme="minorHAnsi" w:hAnsiTheme="minorHAnsi"/>
          <w:b/>
          <w:sz w:val="22"/>
          <w:szCs w:val="22"/>
        </w:rPr>
        <w:tab/>
      </w:r>
      <w:r w:rsidR="00892A51" w:rsidRPr="005A6139">
        <w:rPr>
          <w:rFonts w:asciiTheme="minorHAnsi" w:hAnsiTheme="minorHAnsi"/>
          <w:b/>
          <w:sz w:val="22"/>
          <w:szCs w:val="22"/>
        </w:rPr>
        <w:t>Date:</w:t>
      </w:r>
      <w:r w:rsidR="005A6139">
        <w:rPr>
          <w:rFonts w:asciiTheme="minorHAnsi" w:hAnsiTheme="minorHAnsi"/>
          <w:b/>
          <w:sz w:val="22"/>
          <w:szCs w:val="22"/>
        </w:rPr>
        <w:t>_________________</w:t>
      </w:r>
    </w:p>
    <w:p w:rsidR="005A6139" w:rsidRDefault="005A6139" w:rsidP="005A6139">
      <w:pPr>
        <w:spacing w:after="6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Project Manager</w:t>
      </w:r>
    </w:p>
    <w:p w:rsidR="005A6139" w:rsidRDefault="005A6139" w:rsidP="005A6139">
      <w:pPr>
        <w:spacing w:after="60"/>
        <w:rPr>
          <w:rFonts w:asciiTheme="minorHAnsi" w:hAnsiTheme="minorHAnsi"/>
          <w:b/>
          <w:sz w:val="22"/>
          <w:szCs w:val="22"/>
        </w:rPr>
      </w:pPr>
    </w:p>
    <w:p w:rsidR="005A6139" w:rsidRDefault="00892A51" w:rsidP="005A6139">
      <w:pPr>
        <w:spacing w:after="60"/>
        <w:rPr>
          <w:rFonts w:asciiTheme="minorHAnsi" w:hAnsiTheme="minorHAnsi"/>
          <w:b/>
          <w:sz w:val="22"/>
          <w:szCs w:val="22"/>
        </w:rPr>
      </w:pPr>
      <w:r w:rsidRPr="005A6139">
        <w:rPr>
          <w:rFonts w:asciiTheme="minorHAnsi" w:hAnsiTheme="minorHAnsi"/>
          <w:b/>
          <w:sz w:val="22"/>
          <w:szCs w:val="22"/>
        </w:rPr>
        <w:t>Reviewed by:</w:t>
      </w:r>
      <w:r w:rsidR="005A6139">
        <w:rPr>
          <w:rFonts w:asciiTheme="minorHAnsi" w:hAnsiTheme="minorHAnsi"/>
          <w:b/>
          <w:sz w:val="22"/>
          <w:szCs w:val="22"/>
        </w:rPr>
        <w:t>________________________________</w:t>
      </w:r>
      <w:r w:rsidR="005A6139">
        <w:rPr>
          <w:rFonts w:asciiTheme="minorHAnsi" w:hAnsiTheme="minorHAnsi"/>
          <w:b/>
          <w:sz w:val="22"/>
          <w:szCs w:val="22"/>
        </w:rPr>
        <w:tab/>
      </w:r>
      <w:r w:rsidR="005A6139">
        <w:rPr>
          <w:rFonts w:asciiTheme="minorHAnsi" w:hAnsiTheme="minorHAnsi"/>
          <w:b/>
          <w:sz w:val="22"/>
          <w:szCs w:val="22"/>
        </w:rPr>
        <w:tab/>
      </w:r>
      <w:r w:rsidR="005A6139">
        <w:rPr>
          <w:rFonts w:asciiTheme="minorHAnsi" w:hAnsiTheme="minorHAnsi"/>
          <w:b/>
          <w:sz w:val="22"/>
          <w:szCs w:val="22"/>
        </w:rPr>
        <w:tab/>
      </w:r>
      <w:r w:rsidRPr="005A6139">
        <w:rPr>
          <w:rFonts w:asciiTheme="minorHAnsi" w:hAnsiTheme="minorHAnsi"/>
          <w:b/>
          <w:sz w:val="22"/>
          <w:szCs w:val="22"/>
        </w:rPr>
        <w:t>Date:</w:t>
      </w:r>
      <w:r w:rsidR="005A6139">
        <w:rPr>
          <w:rFonts w:asciiTheme="minorHAnsi" w:hAnsiTheme="minorHAnsi"/>
          <w:b/>
          <w:sz w:val="22"/>
          <w:szCs w:val="22"/>
        </w:rPr>
        <w:t>_________________</w:t>
      </w:r>
    </w:p>
    <w:p w:rsidR="005A6139" w:rsidRDefault="005A6139" w:rsidP="005A6139">
      <w:pPr>
        <w:spacing w:after="6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Project Support Administrator</w:t>
      </w:r>
    </w:p>
    <w:p w:rsidR="005A6139" w:rsidRDefault="005A6139" w:rsidP="005A6139">
      <w:pPr>
        <w:spacing w:after="60"/>
        <w:rPr>
          <w:rFonts w:asciiTheme="minorHAnsi" w:hAnsiTheme="minorHAnsi"/>
          <w:b/>
          <w:sz w:val="22"/>
          <w:szCs w:val="22"/>
        </w:rPr>
      </w:pPr>
    </w:p>
    <w:p w:rsidR="005A6139" w:rsidRDefault="005A6139" w:rsidP="005A6139">
      <w:pPr>
        <w:spacing w:after="60"/>
        <w:rPr>
          <w:rFonts w:asciiTheme="minorHAnsi" w:hAnsiTheme="minorHAnsi"/>
          <w:b/>
          <w:sz w:val="22"/>
          <w:szCs w:val="22"/>
        </w:rPr>
      </w:pPr>
      <w:r w:rsidRPr="005A6139">
        <w:rPr>
          <w:rFonts w:asciiTheme="minorHAnsi" w:hAnsiTheme="minorHAnsi"/>
          <w:b/>
          <w:sz w:val="22"/>
          <w:szCs w:val="22"/>
        </w:rPr>
        <w:t>Reviewed by:</w:t>
      </w:r>
      <w:r>
        <w:rPr>
          <w:rFonts w:asciiTheme="minorHAnsi" w:hAnsiTheme="minorHAnsi"/>
          <w:b/>
          <w:sz w:val="22"/>
          <w:szCs w:val="22"/>
        </w:rPr>
        <w:t>________________________________</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5A6139">
        <w:rPr>
          <w:rFonts w:asciiTheme="minorHAnsi" w:hAnsiTheme="minorHAnsi"/>
          <w:b/>
          <w:sz w:val="22"/>
          <w:szCs w:val="22"/>
        </w:rPr>
        <w:t>Date:</w:t>
      </w:r>
      <w:r>
        <w:rPr>
          <w:rFonts w:asciiTheme="minorHAnsi" w:hAnsiTheme="minorHAnsi"/>
          <w:b/>
          <w:sz w:val="22"/>
          <w:szCs w:val="22"/>
        </w:rPr>
        <w:t>_________________</w:t>
      </w:r>
    </w:p>
    <w:p w:rsidR="005A6139" w:rsidRPr="005A6139" w:rsidRDefault="005A6139" w:rsidP="005A6139">
      <w:pPr>
        <w:spacing w:after="6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Board Liaison</w:t>
      </w:r>
    </w:p>
    <w:p w:rsidR="005A6139" w:rsidRDefault="005A6139" w:rsidP="005A6139">
      <w:pPr>
        <w:spacing w:after="60"/>
        <w:rPr>
          <w:rFonts w:asciiTheme="minorHAnsi" w:hAnsiTheme="minorHAnsi"/>
          <w:b/>
          <w:sz w:val="22"/>
          <w:szCs w:val="22"/>
        </w:rPr>
      </w:pPr>
    </w:p>
    <w:p w:rsidR="005A6139" w:rsidRDefault="005A6139" w:rsidP="005A6139">
      <w:pPr>
        <w:spacing w:after="60"/>
        <w:rPr>
          <w:rFonts w:asciiTheme="minorHAnsi" w:hAnsiTheme="minorHAnsi"/>
          <w:b/>
          <w:sz w:val="22"/>
          <w:szCs w:val="22"/>
        </w:rPr>
      </w:pPr>
      <w:r w:rsidRPr="005A6139">
        <w:rPr>
          <w:rFonts w:asciiTheme="minorHAnsi" w:hAnsiTheme="minorHAnsi"/>
          <w:b/>
          <w:sz w:val="22"/>
          <w:szCs w:val="22"/>
        </w:rPr>
        <w:t>Reviewed by:</w:t>
      </w:r>
      <w:r>
        <w:rPr>
          <w:rFonts w:asciiTheme="minorHAnsi" w:hAnsiTheme="minorHAnsi"/>
          <w:b/>
          <w:sz w:val="22"/>
          <w:szCs w:val="22"/>
        </w:rPr>
        <w:t>________________________________</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5A6139">
        <w:rPr>
          <w:rFonts w:asciiTheme="minorHAnsi" w:hAnsiTheme="minorHAnsi"/>
          <w:b/>
          <w:sz w:val="22"/>
          <w:szCs w:val="22"/>
        </w:rPr>
        <w:t>Date:</w:t>
      </w:r>
      <w:r>
        <w:rPr>
          <w:rFonts w:asciiTheme="minorHAnsi" w:hAnsiTheme="minorHAnsi"/>
          <w:b/>
          <w:sz w:val="22"/>
          <w:szCs w:val="22"/>
        </w:rPr>
        <w:t>_________________</w:t>
      </w:r>
    </w:p>
    <w:p w:rsidR="005A6139" w:rsidRPr="005A6139" w:rsidRDefault="005A6139" w:rsidP="005A6139">
      <w:pPr>
        <w:spacing w:after="6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Board Liaison</w:t>
      </w:r>
    </w:p>
    <w:p w:rsidR="005A6139" w:rsidRPr="005A6139" w:rsidRDefault="005A6139" w:rsidP="005A6139">
      <w:pPr>
        <w:spacing w:after="60"/>
        <w:rPr>
          <w:rFonts w:asciiTheme="minorHAnsi" w:hAnsiTheme="minorHAnsi"/>
          <w:b/>
          <w:sz w:val="22"/>
          <w:szCs w:val="22"/>
        </w:rPr>
      </w:pPr>
    </w:p>
    <w:p w:rsidR="005A6139" w:rsidRDefault="00892A51" w:rsidP="005A6139">
      <w:pPr>
        <w:spacing w:after="60"/>
        <w:rPr>
          <w:rFonts w:asciiTheme="minorHAnsi" w:hAnsiTheme="minorHAnsi"/>
          <w:b/>
          <w:sz w:val="22"/>
          <w:szCs w:val="22"/>
        </w:rPr>
      </w:pPr>
      <w:r w:rsidRPr="005A6139">
        <w:rPr>
          <w:rFonts w:asciiTheme="minorHAnsi" w:hAnsiTheme="minorHAnsi"/>
          <w:b/>
          <w:sz w:val="22"/>
          <w:szCs w:val="22"/>
        </w:rPr>
        <w:t>Endorsed by:</w:t>
      </w:r>
      <w:r w:rsidR="005A6139">
        <w:rPr>
          <w:rFonts w:asciiTheme="minorHAnsi" w:hAnsiTheme="minorHAnsi"/>
          <w:b/>
          <w:sz w:val="22"/>
          <w:szCs w:val="22"/>
        </w:rPr>
        <w:t>_________________________________</w:t>
      </w:r>
      <w:r w:rsidR="005A6139">
        <w:rPr>
          <w:rFonts w:asciiTheme="minorHAnsi" w:hAnsiTheme="minorHAnsi"/>
          <w:b/>
          <w:sz w:val="22"/>
          <w:szCs w:val="22"/>
        </w:rPr>
        <w:tab/>
      </w:r>
      <w:r w:rsidR="005A6139">
        <w:rPr>
          <w:rFonts w:asciiTheme="minorHAnsi" w:hAnsiTheme="minorHAnsi"/>
          <w:b/>
          <w:sz w:val="22"/>
          <w:szCs w:val="22"/>
        </w:rPr>
        <w:tab/>
      </w:r>
      <w:r w:rsidR="005A6139">
        <w:rPr>
          <w:rFonts w:asciiTheme="minorHAnsi" w:hAnsiTheme="minorHAnsi"/>
          <w:b/>
          <w:sz w:val="22"/>
          <w:szCs w:val="22"/>
        </w:rPr>
        <w:tab/>
        <w:t>Date:_________________</w:t>
      </w:r>
    </w:p>
    <w:p w:rsidR="005A6139" w:rsidRDefault="00892A51" w:rsidP="005A6139">
      <w:pPr>
        <w:spacing w:after="60"/>
        <w:rPr>
          <w:rFonts w:asciiTheme="minorHAnsi" w:hAnsiTheme="minorHAnsi"/>
          <w:b/>
          <w:sz w:val="22"/>
          <w:szCs w:val="22"/>
        </w:rPr>
      </w:pPr>
      <w:r w:rsidRPr="005A6139">
        <w:rPr>
          <w:rFonts w:asciiTheme="minorHAnsi" w:hAnsiTheme="minorHAnsi"/>
          <w:b/>
          <w:sz w:val="22"/>
          <w:szCs w:val="22"/>
        </w:rPr>
        <w:tab/>
      </w:r>
      <w:r w:rsidRPr="005A6139">
        <w:rPr>
          <w:rFonts w:asciiTheme="minorHAnsi" w:hAnsiTheme="minorHAnsi"/>
          <w:b/>
          <w:sz w:val="22"/>
          <w:szCs w:val="22"/>
        </w:rPr>
        <w:tab/>
      </w:r>
      <w:r w:rsidR="005A6139">
        <w:rPr>
          <w:rFonts w:asciiTheme="minorHAnsi" w:hAnsiTheme="minorHAnsi"/>
          <w:b/>
          <w:sz w:val="22"/>
          <w:szCs w:val="22"/>
        </w:rPr>
        <w:t>Board President</w:t>
      </w:r>
    </w:p>
    <w:p w:rsidR="005A6139" w:rsidRDefault="005A6139" w:rsidP="005A6139">
      <w:pPr>
        <w:spacing w:after="60"/>
        <w:rPr>
          <w:rFonts w:asciiTheme="minorHAnsi" w:hAnsiTheme="minorHAnsi"/>
          <w:b/>
          <w:sz w:val="22"/>
          <w:szCs w:val="22"/>
        </w:rPr>
      </w:pPr>
    </w:p>
    <w:p w:rsidR="005A6139" w:rsidRDefault="005A6139" w:rsidP="005A6139">
      <w:pPr>
        <w:spacing w:after="60"/>
        <w:rPr>
          <w:rFonts w:asciiTheme="minorHAnsi" w:hAnsiTheme="minorHAnsi"/>
          <w:b/>
          <w:sz w:val="22"/>
          <w:szCs w:val="22"/>
        </w:rPr>
      </w:pPr>
      <w:r>
        <w:rPr>
          <w:rFonts w:asciiTheme="minorHAnsi" w:hAnsiTheme="minorHAnsi"/>
          <w:b/>
          <w:sz w:val="22"/>
          <w:szCs w:val="22"/>
        </w:rPr>
        <w:t>Endorsed by:_________________________________</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Date:_________________</w:t>
      </w:r>
    </w:p>
    <w:p w:rsidR="00892A51" w:rsidRPr="005A6139" w:rsidRDefault="005A6139" w:rsidP="005A6139">
      <w:pPr>
        <w:spacing w:after="6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Superintendent</w:t>
      </w:r>
      <w:r w:rsidR="00892A51" w:rsidRPr="005A6139">
        <w:rPr>
          <w:rFonts w:asciiTheme="minorHAnsi" w:hAnsiTheme="minorHAnsi"/>
          <w:b/>
          <w:sz w:val="22"/>
          <w:szCs w:val="22"/>
        </w:rPr>
        <w:tab/>
      </w:r>
      <w:r w:rsidR="00892A51" w:rsidRPr="005A6139">
        <w:rPr>
          <w:rFonts w:asciiTheme="minorHAnsi" w:hAnsiTheme="minorHAnsi"/>
          <w:b/>
          <w:sz w:val="22"/>
          <w:szCs w:val="22"/>
        </w:rPr>
        <w:tab/>
      </w:r>
      <w:r w:rsidR="00892A51" w:rsidRPr="005A6139">
        <w:rPr>
          <w:rFonts w:asciiTheme="minorHAnsi" w:hAnsiTheme="minorHAnsi"/>
          <w:b/>
          <w:sz w:val="22"/>
          <w:szCs w:val="22"/>
        </w:rPr>
        <w:tab/>
      </w:r>
      <w:r w:rsidR="00892A51" w:rsidRPr="005A6139">
        <w:rPr>
          <w:rFonts w:asciiTheme="minorHAnsi" w:hAnsiTheme="minorHAnsi"/>
          <w:b/>
          <w:sz w:val="22"/>
          <w:szCs w:val="22"/>
        </w:rPr>
        <w:tab/>
      </w:r>
      <w:r w:rsidR="00892A51" w:rsidRPr="005A6139">
        <w:rPr>
          <w:rFonts w:asciiTheme="minorHAnsi" w:hAnsiTheme="minorHAnsi"/>
          <w:b/>
          <w:sz w:val="22"/>
          <w:szCs w:val="22"/>
        </w:rPr>
        <w:tab/>
      </w:r>
    </w:p>
    <w:p w:rsidR="00AA2D1D" w:rsidRPr="00610200" w:rsidRDefault="00AA2D1D" w:rsidP="00F5375D">
      <w:pPr>
        <w:spacing w:after="60"/>
        <w:rPr>
          <w:rFonts w:asciiTheme="minorHAnsi" w:hAnsiTheme="minorHAnsi"/>
          <w:color w:val="1F497D" w:themeColor="text2"/>
          <w:sz w:val="22"/>
          <w:szCs w:val="22"/>
        </w:rPr>
      </w:pPr>
    </w:p>
    <w:p w:rsidR="007C0DBB" w:rsidRPr="00610200" w:rsidRDefault="007C0DBB" w:rsidP="007932B7">
      <w:pPr>
        <w:pStyle w:val="Heading2"/>
        <w:rPr>
          <w:rFonts w:asciiTheme="minorHAnsi" w:hAnsiTheme="minorHAnsi"/>
          <w:b/>
          <w:color w:val="auto"/>
          <w:sz w:val="22"/>
          <w:szCs w:val="22"/>
        </w:rPr>
      </w:pPr>
      <w:r w:rsidRPr="00610200">
        <w:rPr>
          <w:rFonts w:asciiTheme="minorHAnsi" w:hAnsiTheme="minorHAnsi"/>
          <w:b/>
          <w:color w:val="auto"/>
          <w:sz w:val="22"/>
          <w:szCs w:val="22"/>
        </w:rPr>
        <w:t xml:space="preserve">Status Indicator Key: </w:t>
      </w:r>
    </w:p>
    <w:p w:rsidR="00AA2D1D" w:rsidRPr="00610200" w:rsidRDefault="00AA2D1D" w:rsidP="00AA2D1D">
      <w:pPr>
        <w:pStyle w:val="NoSpacing"/>
        <w:ind w:left="1440" w:hanging="1440"/>
        <w:rPr>
          <w:rFonts w:asciiTheme="minorHAnsi" w:hAnsiTheme="minorHAnsi"/>
          <w:color w:val="1F497D" w:themeColor="text2"/>
          <w:sz w:val="22"/>
          <w:szCs w:val="22"/>
        </w:rPr>
      </w:pPr>
      <w:r w:rsidRPr="00610200">
        <w:rPr>
          <w:rFonts w:asciiTheme="minorHAnsi" w:hAnsiTheme="minorHAnsi"/>
          <w:b/>
          <w:bCs/>
          <w:color w:val="99CC00"/>
          <w:sz w:val="22"/>
          <w:szCs w:val="22"/>
        </w:rPr>
        <w:t>On Track</w:t>
      </w:r>
      <w:r w:rsidRPr="00610200">
        <w:rPr>
          <w:rFonts w:asciiTheme="minorHAnsi" w:hAnsiTheme="minorHAnsi"/>
          <w:b/>
          <w:bCs/>
          <w:sz w:val="22"/>
          <w:szCs w:val="22"/>
        </w:rPr>
        <w:t>:</w:t>
      </w:r>
      <w:r w:rsidRPr="00610200">
        <w:rPr>
          <w:rFonts w:asciiTheme="minorHAnsi" w:hAnsiTheme="minorHAnsi"/>
          <w:sz w:val="22"/>
          <w:szCs w:val="22"/>
        </w:rPr>
        <w:tab/>
        <w:t>Progressing as exp</w:t>
      </w:r>
      <w:r w:rsidR="004C41B5" w:rsidRPr="00610200">
        <w:rPr>
          <w:rFonts w:asciiTheme="minorHAnsi" w:hAnsiTheme="minorHAnsi"/>
          <w:sz w:val="22"/>
          <w:szCs w:val="22"/>
        </w:rPr>
        <w:t>ected to meet Strategic Intent with n</w:t>
      </w:r>
      <w:r w:rsidRPr="00610200">
        <w:rPr>
          <w:rFonts w:asciiTheme="minorHAnsi" w:hAnsiTheme="minorHAnsi"/>
          <w:sz w:val="22"/>
          <w:szCs w:val="22"/>
        </w:rPr>
        <w:t>o significant issues.</w:t>
      </w:r>
    </w:p>
    <w:p w:rsidR="007C0DBB" w:rsidRPr="00610200" w:rsidRDefault="007C0DBB" w:rsidP="00AA2D1D">
      <w:pPr>
        <w:pStyle w:val="NoSpacing"/>
        <w:ind w:left="1440" w:hanging="1440"/>
        <w:rPr>
          <w:rFonts w:asciiTheme="minorHAnsi" w:hAnsiTheme="minorHAnsi"/>
          <w:sz w:val="22"/>
          <w:szCs w:val="22"/>
        </w:rPr>
      </w:pPr>
      <w:r w:rsidRPr="00610200">
        <w:rPr>
          <w:rFonts w:asciiTheme="minorHAnsi" w:hAnsiTheme="minorHAnsi"/>
          <w:b/>
          <w:bCs/>
          <w:color w:val="FFCC00"/>
          <w:sz w:val="22"/>
          <w:szCs w:val="22"/>
        </w:rPr>
        <w:t>Watch</w:t>
      </w:r>
      <w:r w:rsidRPr="00610200">
        <w:rPr>
          <w:rFonts w:asciiTheme="minorHAnsi" w:hAnsiTheme="minorHAnsi"/>
          <w:b/>
          <w:bCs/>
          <w:sz w:val="22"/>
          <w:szCs w:val="22"/>
        </w:rPr>
        <w:t>:</w:t>
      </w:r>
      <w:r w:rsidRPr="00610200">
        <w:rPr>
          <w:rFonts w:asciiTheme="minorHAnsi" w:hAnsiTheme="minorHAnsi"/>
          <w:sz w:val="22"/>
          <w:szCs w:val="22"/>
        </w:rPr>
        <w:tab/>
      </w:r>
      <w:r w:rsidR="004C41B5" w:rsidRPr="00610200">
        <w:rPr>
          <w:rFonts w:asciiTheme="minorHAnsi" w:hAnsiTheme="minorHAnsi"/>
          <w:sz w:val="22"/>
          <w:szCs w:val="22"/>
        </w:rPr>
        <w:t xml:space="preserve"> </w:t>
      </w:r>
      <w:r w:rsidR="00AA2D1D" w:rsidRPr="00610200">
        <w:rPr>
          <w:rFonts w:asciiTheme="minorHAnsi" w:hAnsiTheme="minorHAnsi"/>
          <w:sz w:val="22"/>
          <w:szCs w:val="22"/>
        </w:rPr>
        <w:t>Issues occurring and being monitored closely due to overall risk to meeting the Strategic Intent.</w:t>
      </w:r>
    </w:p>
    <w:p w:rsidR="00AA2D1D" w:rsidRPr="004C41B5" w:rsidRDefault="00AA2D1D" w:rsidP="00DF6014">
      <w:pPr>
        <w:pStyle w:val="NoSpacing"/>
        <w:ind w:left="1440" w:hanging="1440"/>
        <w:rPr>
          <w:rFonts w:ascii="Georgia" w:hAnsi="Georgia"/>
        </w:rPr>
      </w:pPr>
      <w:r w:rsidRPr="00610200">
        <w:rPr>
          <w:rFonts w:asciiTheme="minorHAnsi" w:hAnsiTheme="minorHAnsi"/>
          <w:b/>
          <w:bCs/>
          <w:color w:val="FF0000"/>
          <w:sz w:val="22"/>
          <w:szCs w:val="22"/>
        </w:rPr>
        <w:t>Off Track</w:t>
      </w:r>
      <w:r w:rsidRPr="00610200">
        <w:rPr>
          <w:rFonts w:asciiTheme="minorHAnsi" w:hAnsiTheme="minorHAnsi"/>
          <w:b/>
          <w:bCs/>
          <w:sz w:val="22"/>
          <w:szCs w:val="22"/>
        </w:rPr>
        <w:t>:</w:t>
      </w:r>
      <w:r w:rsidRPr="00610200">
        <w:rPr>
          <w:rFonts w:asciiTheme="minorHAnsi" w:hAnsiTheme="minorHAnsi"/>
          <w:b/>
          <w:bCs/>
          <w:sz w:val="22"/>
          <w:szCs w:val="22"/>
        </w:rPr>
        <w:tab/>
      </w:r>
      <w:r w:rsidRPr="00610200">
        <w:rPr>
          <w:rFonts w:asciiTheme="minorHAnsi" w:hAnsiTheme="minorHAnsi"/>
          <w:sz w:val="22"/>
          <w:szCs w:val="22"/>
        </w:rPr>
        <w:t>Significant barriers to meeting the Strategic Intent exist. Escalation and focus requir</w:t>
      </w:r>
      <w:r w:rsidRPr="004C41B5">
        <w:rPr>
          <w:rFonts w:ascii="Georgia" w:hAnsi="Georgia"/>
        </w:rPr>
        <w:t>ed.</w:t>
      </w:r>
    </w:p>
    <w:sectPr w:rsidR="00AA2D1D" w:rsidRPr="004C41B5" w:rsidSect="004F2121">
      <w:footerReference w:type="default" r:id="rId12"/>
      <w:headerReference w:type="first" r:id="rId13"/>
      <w:footerReference w:type="first" r:id="rId14"/>
      <w:pgSz w:w="12240" w:h="15840" w:code="1"/>
      <w:pgMar w:top="1440" w:right="1440" w:bottom="720" w:left="1440" w:header="720" w:footer="8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E5B" w:rsidRDefault="00484E5B">
      <w:r>
        <w:separator/>
      </w:r>
    </w:p>
  </w:endnote>
  <w:endnote w:type="continuationSeparator" w:id="0">
    <w:p w:rsidR="00484E5B" w:rsidRDefault="00484E5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chin">
    <w:altName w:val="Trebuchet MS"/>
    <w:charset w:val="00"/>
    <w:family w:val="auto"/>
    <w:pitch w:val="variable"/>
    <w:sig w:usb0="00000001" w:usb1="4000004A" w:usb2="00000000" w:usb3="00000000" w:csb0="00000007" w:csb1="00000000"/>
  </w:font>
  <w:font w:name="Rotis Semi Serif Std Bold">
    <w:altName w:val="Rotis Semi Seri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205B" w:usb2="00000000" w:usb3="00000000" w:csb0="0000009F" w:csb1="00000000"/>
  </w:font>
  <w:font w:name="Mini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98" w:rsidRPr="00056A84" w:rsidRDefault="00DF4B98" w:rsidP="00056A84">
    <w:pPr>
      <w:pStyle w:val="Footer"/>
    </w:pPr>
    <w:bookmarkStart w:id="0" w:name="_GoBack"/>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98" w:rsidRDefault="00DF4B98">
    <w:pPr>
      <w:pStyle w:val="Footer"/>
      <w:rPr>
        <w:rFonts w:asciiTheme="minorHAnsi" w:hAnsiTheme="minorHAnsi"/>
        <w:sz w:val="16"/>
      </w:rPr>
    </w:pPr>
    <w:r>
      <w:rPr>
        <w:rFonts w:ascii="Helvetica" w:hAnsi="Helvetica"/>
        <w:color w:val="000000"/>
        <w:sz w:val="14"/>
        <w:szCs w:val="21"/>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E5B" w:rsidRDefault="00484E5B">
      <w:r>
        <w:separator/>
      </w:r>
    </w:p>
  </w:footnote>
  <w:footnote w:type="continuationSeparator" w:id="0">
    <w:p w:rsidR="00484E5B" w:rsidRDefault="00484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77" w:rsidRDefault="00722703">
    <w:r w:rsidRPr="00722703">
      <w:rPr>
        <w:rFonts w:asciiTheme="majorHAnsi" w:hAnsiTheme="majorHAnsi"/>
        <w:b/>
        <w:sz w:val="28"/>
        <w:szCs w:val="28"/>
      </w:rPr>
      <w:t>Avon Grove School District</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1A8"/>
    <w:multiLevelType w:val="multilevel"/>
    <w:tmpl w:val="666C9B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806228"/>
    <w:multiLevelType w:val="hybridMultilevel"/>
    <w:tmpl w:val="BB9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63C38"/>
    <w:multiLevelType w:val="multilevel"/>
    <w:tmpl w:val="F23A2A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5E256D3"/>
    <w:multiLevelType w:val="hybridMultilevel"/>
    <w:tmpl w:val="6DAE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A0960"/>
    <w:multiLevelType w:val="hybridMultilevel"/>
    <w:tmpl w:val="CE5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24B4B"/>
    <w:multiLevelType w:val="hybridMultilevel"/>
    <w:tmpl w:val="2884C6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C737ED"/>
    <w:multiLevelType w:val="hybridMultilevel"/>
    <w:tmpl w:val="9ADEC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062C3"/>
    <w:multiLevelType w:val="hybridMultilevel"/>
    <w:tmpl w:val="784ECF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AF90B1A"/>
    <w:multiLevelType w:val="multilevel"/>
    <w:tmpl w:val="32EAB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D1717FB"/>
    <w:multiLevelType w:val="hybridMultilevel"/>
    <w:tmpl w:val="1F10EDBE"/>
    <w:lvl w:ilvl="0" w:tplc="96C22D66">
      <w:start w:val="1"/>
      <w:numFmt w:val="bullet"/>
      <w:pStyle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A5390"/>
    <w:multiLevelType w:val="hybridMultilevel"/>
    <w:tmpl w:val="B1E41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8454E"/>
    <w:multiLevelType w:val="multilevel"/>
    <w:tmpl w:val="F29CD4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1CA36E5"/>
    <w:multiLevelType w:val="hybridMultilevel"/>
    <w:tmpl w:val="70E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30BB4"/>
    <w:multiLevelType w:val="hybridMultilevel"/>
    <w:tmpl w:val="75385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284C9C"/>
    <w:multiLevelType w:val="hybridMultilevel"/>
    <w:tmpl w:val="E6C24A48"/>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6C5668"/>
    <w:multiLevelType w:val="hybridMultilevel"/>
    <w:tmpl w:val="3460B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80543"/>
    <w:multiLevelType w:val="multilevel"/>
    <w:tmpl w:val="08867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D487028"/>
    <w:multiLevelType w:val="hybridMultilevel"/>
    <w:tmpl w:val="2CF87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E67D9"/>
    <w:multiLevelType w:val="multilevel"/>
    <w:tmpl w:val="6F663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99B3A29"/>
    <w:multiLevelType w:val="hybridMultilevel"/>
    <w:tmpl w:val="FF609B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883732"/>
    <w:multiLevelType w:val="hybridMultilevel"/>
    <w:tmpl w:val="73AA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11B29"/>
    <w:multiLevelType w:val="hybridMultilevel"/>
    <w:tmpl w:val="521A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2311E"/>
    <w:multiLevelType w:val="multilevel"/>
    <w:tmpl w:val="1012BF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3">
    <w:nsid w:val="79EB7ED9"/>
    <w:multiLevelType w:val="multilevel"/>
    <w:tmpl w:val="E78EF6F8"/>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4">
    <w:nsid w:val="7ACE7E78"/>
    <w:multiLevelType w:val="multilevel"/>
    <w:tmpl w:val="458C62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C1B6126"/>
    <w:multiLevelType w:val="hybridMultilevel"/>
    <w:tmpl w:val="CDAE42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6640B"/>
    <w:multiLevelType w:val="hybridMultilevel"/>
    <w:tmpl w:val="039CC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25"/>
  </w:num>
  <w:num w:numId="4">
    <w:abstractNumId w:val="6"/>
  </w:num>
  <w:num w:numId="5">
    <w:abstractNumId w:val="23"/>
  </w:num>
  <w:num w:numId="6">
    <w:abstractNumId w:val="0"/>
  </w:num>
  <w:num w:numId="7">
    <w:abstractNumId w:val="18"/>
  </w:num>
  <w:num w:numId="8">
    <w:abstractNumId w:val="16"/>
  </w:num>
  <w:num w:numId="9">
    <w:abstractNumId w:val="11"/>
  </w:num>
  <w:num w:numId="10">
    <w:abstractNumId w:val="2"/>
  </w:num>
  <w:num w:numId="11">
    <w:abstractNumId w:val="8"/>
  </w:num>
  <w:num w:numId="12">
    <w:abstractNumId w:val="24"/>
  </w:num>
  <w:num w:numId="13">
    <w:abstractNumId w:val="5"/>
  </w:num>
  <w:num w:numId="14">
    <w:abstractNumId w:val="17"/>
  </w:num>
  <w:num w:numId="15">
    <w:abstractNumId w:val="21"/>
  </w:num>
  <w:num w:numId="16">
    <w:abstractNumId w:val="4"/>
  </w:num>
  <w:num w:numId="17">
    <w:abstractNumId w:val="13"/>
  </w:num>
  <w:num w:numId="18">
    <w:abstractNumId w:val="22"/>
  </w:num>
  <w:num w:numId="19">
    <w:abstractNumId w:val="19"/>
  </w:num>
  <w:num w:numId="20">
    <w:abstractNumId w:val="20"/>
  </w:num>
  <w:num w:numId="21">
    <w:abstractNumId w:val="7"/>
  </w:num>
  <w:num w:numId="22">
    <w:abstractNumId w:val="3"/>
  </w:num>
  <w:num w:numId="23">
    <w:abstractNumId w:val="14"/>
  </w:num>
  <w:num w:numId="24">
    <w:abstractNumId w:val="1"/>
  </w:num>
  <w:num w:numId="25">
    <w:abstractNumId w:val="12"/>
  </w:num>
  <w:num w:numId="26">
    <w:abstractNumId w:val="15"/>
  </w:num>
  <w:num w:numId="27">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5842">
      <o:colormru v:ext="edit" colors="#ffc"/>
      <o:colormenu v:ext="edit" fillcolor="#ffc" strokecolor="none [3213]"/>
    </o:shapedefaults>
  </w:hdrShapeDefaults>
  <w:footnotePr>
    <w:footnote w:id="-1"/>
    <w:footnote w:id="0"/>
  </w:footnotePr>
  <w:endnotePr>
    <w:endnote w:id="-1"/>
    <w:endnote w:id="0"/>
  </w:endnotePr>
  <w:compat/>
  <w:rsids>
    <w:rsidRoot w:val="00E729CA"/>
    <w:rsid w:val="000064C9"/>
    <w:rsid w:val="000112DC"/>
    <w:rsid w:val="0001716E"/>
    <w:rsid w:val="00021B45"/>
    <w:rsid w:val="00022680"/>
    <w:rsid w:val="000248DE"/>
    <w:rsid w:val="000312E1"/>
    <w:rsid w:val="00050F5A"/>
    <w:rsid w:val="00056A84"/>
    <w:rsid w:val="00057831"/>
    <w:rsid w:val="00060391"/>
    <w:rsid w:val="00062BE5"/>
    <w:rsid w:val="00063899"/>
    <w:rsid w:val="00063D2D"/>
    <w:rsid w:val="00066400"/>
    <w:rsid w:val="00066D1D"/>
    <w:rsid w:val="000710E8"/>
    <w:rsid w:val="0009083D"/>
    <w:rsid w:val="00094887"/>
    <w:rsid w:val="000A5D8B"/>
    <w:rsid w:val="000A6517"/>
    <w:rsid w:val="000B0DBB"/>
    <w:rsid w:val="000C2186"/>
    <w:rsid w:val="000C627C"/>
    <w:rsid w:val="000E086F"/>
    <w:rsid w:val="001043BC"/>
    <w:rsid w:val="00121E1A"/>
    <w:rsid w:val="00133290"/>
    <w:rsid w:val="00144C40"/>
    <w:rsid w:val="001912F8"/>
    <w:rsid w:val="00191A10"/>
    <w:rsid w:val="001936F3"/>
    <w:rsid w:val="00196038"/>
    <w:rsid w:val="001B3EEC"/>
    <w:rsid w:val="001C0933"/>
    <w:rsid w:val="001F42A7"/>
    <w:rsid w:val="001F5C73"/>
    <w:rsid w:val="00213E21"/>
    <w:rsid w:val="002165D3"/>
    <w:rsid w:val="00223E7F"/>
    <w:rsid w:val="002250DF"/>
    <w:rsid w:val="00230A82"/>
    <w:rsid w:val="00257C1A"/>
    <w:rsid w:val="00272CD2"/>
    <w:rsid w:val="0027593E"/>
    <w:rsid w:val="0029289D"/>
    <w:rsid w:val="002A44D0"/>
    <w:rsid w:val="002B29FD"/>
    <w:rsid w:val="002D5136"/>
    <w:rsid w:val="002E4FEF"/>
    <w:rsid w:val="002F1596"/>
    <w:rsid w:val="00305648"/>
    <w:rsid w:val="00307E9E"/>
    <w:rsid w:val="003141B3"/>
    <w:rsid w:val="0032109E"/>
    <w:rsid w:val="00382ABC"/>
    <w:rsid w:val="00382FE1"/>
    <w:rsid w:val="00387C76"/>
    <w:rsid w:val="003C7D44"/>
    <w:rsid w:val="003D6913"/>
    <w:rsid w:val="003D7DB2"/>
    <w:rsid w:val="003F1D77"/>
    <w:rsid w:val="003F378D"/>
    <w:rsid w:val="003F7956"/>
    <w:rsid w:val="00424515"/>
    <w:rsid w:val="0042758B"/>
    <w:rsid w:val="00451D4D"/>
    <w:rsid w:val="004600DD"/>
    <w:rsid w:val="00464EDA"/>
    <w:rsid w:val="004672C8"/>
    <w:rsid w:val="00484E5B"/>
    <w:rsid w:val="004935FA"/>
    <w:rsid w:val="004A31D6"/>
    <w:rsid w:val="004A6BC4"/>
    <w:rsid w:val="004A7362"/>
    <w:rsid w:val="004B04C9"/>
    <w:rsid w:val="004B2DF8"/>
    <w:rsid w:val="004C19C6"/>
    <w:rsid w:val="004C41B5"/>
    <w:rsid w:val="004D19AD"/>
    <w:rsid w:val="004D1BCB"/>
    <w:rsid w:val="004E1D26"/>
    <w:rsid w:val="004F2121"/>
    <w:rsid w:val="005044BF"/>
    <w:rsid w:val="00513322"/>
    <w:rsid w:val="00524573"/>
    <w:rsid w:val="00527AEB"/>
    <w:rsid w:val="00533228"/>
    <w:rsid w:val="00546D59"/>
    <w:rsid w:val="00555D1C"/>
    <w:rsid w:val="005569A5"/>
    <w:rsid w:val="0058693E"/>
    <w:rsid w:val="00593ACA"/>
    <w:rsid w:val="005A1B8E"/>
    <w:rsid w:val="005A6139"/>
    <w:rsid w:val="005A7D82"/>
    <w:rsid w:val="005B36E1"/>
    <w:rsid w:val="005C1584"/>
    <w:rsid w:val="005E2EB4"/>
    <w:rsid w:val="006061B2"/>
    <w:rsid w:val="00610200"/>
    <w:rsid w:val="006168C1"/>
    <w:rsid w:val="0062360D"/>
    <w:rsid w:val="006244D1"/>
    <w:rsid w:val="00630116"/>
    <w:rsid w:val="00653AF8"/>
    <w:rsid w:val="00655B18"/>
    <w:rsid w:val="00657185"/>
    <w:rsid w:val="006C6978"/>
    <w:rsid w:val="006E3609"/>
    <w:rsid w:val="006F4388"/>
    <w:rsid w:val="006F7CBB"/>
    <w:rsid w:val="007135B9"/>
    <w:rsid w:val="00716B54"/>
    <w:rsid w:val="00720664"/>
    <w:rsid w:val="00722703"/>
    <w:rsid w:val="007273E0"/>
    <w:rsid w:val="0073343F"/>
    <w:rsid w:val="00756C01"/>
    <w:rsid w:val="00763A9B"/>
    <w:rsid w:val="00782A0A"/>
    <w:rsid w:val="00787811"/>
    <w:rsid w:val="007932B7"/>
    <w:rsid w:val="007B7E1F"/>
    <w:rsid w:val="007C06C6"/>
    <w:rsid w:val="007C0DBB"/>
    <w:rsid w:val="007C20C2"/>
    <w:rsid w:val="007C3497"/>
    <w:rsid w:val="007D2F13"/>
    <w:rsid w:val="007D4C8D"/>
    <w:rsid w:val="007D6019"/>
    <w:rsid w:val="007E4772"/>
    <w:rsid w:val="007F4702"/>
    <w:rsid w:val="00810B8A"/>
    <w:rsid w:val="00812B98"/>
    <w:rsid w:val="00823CF0"/>
    <w:rsid w:val="0082492E"/>
    <w:rsid w:val="00836B66"/>
    <w:rsid w:val="00846E0B"/>
    <w:rsid w:val="008532E1"/>
    <w:rsid w:val="00886E4C"/>
    <w:rsid w:val="00892A51"/>
    <w:rsid w:val="008B084F"/>
    <w:rsid w:val="008B2376"/>
    <w:rsid w:val="008B39D0"/>
    <w:rsid w:val="008C6112"/>
    <w:rsid w:val="008D3E4A"/>
    <w:rsid w:val="008F7826"/>
    <w:rsid w:val="008F795C"/>
    <w:rsid w:val="0090037B"/>
    <w:rsid w:val="0090119E"/>
    <w:rsid w:val="00904E3C"/>
    <w:rsid w:val="00920313"/>
    <w:rsid w:val="00924B68"/>
    <w:rsid w:val="00932827"/>
    <w:rsid w:val="009535E4"/>
    <w:rsid w:val="00954F95"/>
    <w:rsid w:val="009622EF"/>
    <w:rsid w:val="009746DD"/>
    <w:rsid w:val="009A0BAA"/>
    <w:rsid w:val="009A53F2"/>
    <w:rsid w:val="009B6948"/>
    <w:rsid w:val="009C4427"/>
    <w:rsid w:val="009C725D"/>
    <w:rsid w:val="009E16BA"/>
    <w:rsid w:val="00A23171"/>
    <w:rsid w:val="00A3374B"/>
    <w:rsid w:val="00A339B0"/>
    <w:rsid w:val="00A44665"/>
    <w:rsid w:val="00A50C17"/>
    <w:rsid w:val="00A54BEE"/>
    <w:rsid w:val="00A66DBA"/>
    <w:rsid w:val="00A736F9"/>
    <w:rsid w:val="00AA2D1D"/>
    <w:rsid w:val="00AA6B2F"/>
    <w:rsid w:val="00AB00E3"/>
    <w:rsid w:val="00AB57DD"/>
    <w:rsid w:val="00AD38EA"/>
    <w:rsid w:val="00B05CBD"/>
    <w:rsid w:val="00B121F4"/>
    <w:rsid w:val="00B57F37"/>
    <w:rsid w:val="00B674A9"/>
    <w:rsid w:val="00B7096E"/>
    <w:rsid w:val="00B7322D"/>
    <w:rsid w:val="00B743BE"/>
    <w:rsid w:val="00B93371"/>
    <w:rsid w:val="00BB20E6"/>
    <w:rsid w:val="00BB2743"/>
    <w:rsid w:val="00BB4E81"/>
    <w:rsid w:val="00BC28B4"/>
    <w:rsid w:val="00BD204E"/>
    <w:rsid w:val="00BD686A"/>
    <w:rsid w:val="00BD7F3B"/>
    <w:rsid w:val="00BE1B4D"/>
    <w:rsid w:val="00BE2ED3"/>
    <w:rsid w:val="00BF619A"/>
    <w:rsid w:val="00C30B8B"/>
    <w:rsid w:val="00C3134A"/>
    <w:rsid w:val="00C35922"/>
    <w:rsid w:val="00C41BF1"/>
    <w:rsid w:val="00C46BAE"/>
    <w:rsid w:val="00C73A2F"/>
    <w:rsid w:val="00C74623"/>
    <w:rsid w:val="00C754DD"/>
    <w:rsid w:val="00C77A9D"/>
    <w:rsid w:val="00C8439F"/>
    <w:rsid w:val="00CA1FA6"/>
    <w:rsid w:val="00CA2499"/>
    <w:rsid w:val="00CB62CC"/>
    <w:rsid w:val="00CC1D08"/>
    <w:rsid w:val="00CC2148"/>
    <w:rsid w:val="00CF28C6"/>
    <w:rsid w:val="00CF45BC"/>
    <w:rsid w:val="00D17536"/>
    <w:rsid w:val="00D2723F"/>
    <w:rsid w:val="00D329FA"/>
    <w:rsid w:val="00D3612D"/>
    <w:rsid w:val="00D55E14"/>
    <w:rsid w:val="00D71334"/>
    <w:rsid w:val="00D75100"/>
    <w:rsid w:val="00D82DD3"/>
    <w:rsid w:val="00D845B5"/>
    <w:rsid w:val="00D92286"/>
    <w:rsid w:val="00D936E6"/>
    <w:rsid w:val="00D93C7A"/>
    <w:rsid w:val="00D977FF"/>
    <w:rsid w:val="00DA0255"/>
    <w:rsid w:val="00DA11C2"/>
    <w:rsid w:val="00DA24E8"/>
    <w:rsid w:val="00DA2B07"/>
    <w:rsid w:val="00DC4879"/>
    <w:rsid w:val="00DC7D3C"/>
    <w:rsid w:val="00DD776B"/>
    <w:rsid w:val="00DF4B98"/>
    <w:rsid w:val="00DF6014"/>
    <w:rsid w:val="00E00273"/>
    <w:rsid w:val="00E02324"/>
    <w:rsid w:val="00E06A39"/>
    <w:rsid w:val="00E20841"/>
    <w:rsid w:val="00E2086E"/>
    <w:rsid w:val="00E20FD9"/>
    <w:rsid w:val="00E27A42"/>
    <w:rsid w:val="00E529F9"/>
    <w:rsid w:val="00E556B0"/>
    <w:rsid w:val="00E65E0C"/>
    <w:rsid w:val="00E729CA"/>
    <w:rsid w:val="00E731FC"/>
    <w:rsid w:val="00E83468"/>
    <w:rsid w:val="00E838BD"/>
    <w:rsid w:val="00E8763F"/>
    <w:rsid w:val="00EA0217"/>
    <w:rsid w:val="00EB3F62"/>
    <w:rsid w:val="00EC6148"/>
    <w:rsid w:val="00EC7B13"/>
    <w:rsid w:val="00ED2AEF"/>
    <w:rsid w:val="00EE45F7"/>
    <w:rsid w:val="00EF4AA6"/>
    <w:rsid w:val="00F130F9"/>
    <w:rsid w:val="00F15A20"/>
    <w:rsid w:val="00F16D6A"/>
    <w:rsid w:val="00F176F5"/>
    <w:rsid w:val="00F228AE"/>
    <w:rsid w:val="00F5375D"/>
    <w:rsid w:val="00F61AA8"/>
    <w:rsid w:val="00F6562F"/>
    <w:rsid w:val="00F665A8"/>
    <w:rsid w:val="00F66928"/>
    <w:rsid w:val="00F66A94"/>
    <w:rsid w:val="00F730E2"/>
    <w:rsid w:val="00F9002A"/>
    <w:rsid w:val="00F94458"/>
    <w:rsid w:val="00FA7B77"/>
    <w:rsid w:val="00FB63A1"/>
    <w:rsid w:val="00FC0E18"/>
    <w:rsid w:val="00FC17B5"/>
    <w:rsid w:val="00FC618A"/>
    <w:rsid w:val="00FF1D9A"/>
    <w:rsid w:val="00FF5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ru v:ext="edit" colors="#ffc"/>
      <o:colormenu v:ext="edit" fillcolor="#ffc"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2F"/>
    <w:rPr>
      <w:rFonts w:ascii="Cochin" w:hAnsi="Cochin"/>
    </w:rPr>
  </w:style>
  <w:style w:type="paragraph" w:styleId="Heading1">
    <w:name w:val="heading 1"/>
    <w:basedOn w:val="Normal"/>
    <w:next w:val="Normal"/>
    <w:link w:val="Heading1Char"/>
    <w:uiPriority w:val="9"/>
    <w:qFormat/>
    <w:rsid w:val="00AA6B2F"/>
    <w:pPr>
      <w:keepNext/>
      <w:keepLines/>
      <w:spacing w:before="120" w:after="120"/>
      <w:outlineLvl w:val="0"/>
    </w:pPr>
    <w:rPr>
      <w:rFonts w:ascii="Rotis Semi Serif Std Bold" w:eastAsiaTheme="majorEastAsia" w:hAnsi="Rotis Semi Serif Std Bold" w:cstheme="majorBidi"/>
      <w:bCs/>
      <w:color w:val="1F497D" w:themeColor="text2"/>
      <w:sz w:val="32"/>
      <w:szCs w:val="32"/>
    </w:rPr>
  </w:style>
  <w:style w:type="paragraph" w:styleId="Heading2">
    <w:name w:val="heading 2"/>
    <w:basedOn w:val="Normal"/>
    <w:next w:val="Normal"/>
    <w:link w:val="Heading2Char"/>
    <w:uiPriority w:val="9"/>
    <w:unhideWhenUsed/>
    <w:qFormat/>
    <w:rsid w:val="00AA6B2F"/>
    <w:pPr>
      <w:keepNext/>
      <w:keepLines/>
      <w:spacing w:before="200" w:after="120"/>
      <w:outlineLvl w:val="1"/>
    </w:pPr>
    <w:rPr>
      <w:rFonts w:ascii="Rotis Semi Serif Std Bold" w:eastAsiaTheme="majorEastAsia" w:hAnsi="Rotis Semi Serif Std Bold" w:cstheme="majorBidi"/>
      <w:bCs/>
      <w:color w:val="5E9299" w:themeColor="accent2"/>
      <w:sz w:val="32"/>
      <w:szCs w:val="26"/>
    </w:rPr>
  </w:style>
  <w:style w:type="paragraph" w:styleId="Heading3">
    <w:name w:val="heading 3"/>
    <w:basedOn w:val="Normal"/>
    <w:next w:val="Normal"/>
    <w:link w:val="Heading3Char"/>
    <w:uiPriority w:val="9"/>
    <w:unhideWhenUsed/>
    <w:qFormat/>
    <w:rsid w:val="00AA6B2F"/>
    <w:pPr>
      <w:keepNext/>
      <w:keepLines/>
      <w:spacing w:before="200"/>
      <w:outlineLvl w:val="2"/>
    </w:pPr>
    <w:rPr>
      <w:rFonts w:eastAsiaTheme="majorEastAsia" w:cstheme="majorBidi"/>
      <w:bCs/>
      <w:i/>
      <w:color w:val="5E9299" w:themeColor="accent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2376"/>
    <w:pPr>
      <w:tabs>
        <w:tab w:val="center" w:pos="4320"/>
        <w:tab w:val="right" w:pos="8640"/>
      </w:tabs>
    </w:pPr>
  </w:style>
  <w:style w:type="paragraph" w:styleId="Footer">
    <w:name w:val="footer"/>
    <w:basedOn w:val="Normal"/>
    <w:link w:val="FooterChar"/>
    <w:uiPriority w:val="99"/>
    <w:rsid w:val="008B2376"/>
    <w:pPr>
      <w:tabs>
        <w:tab w:val="center" w:pos="4320"/>
        <w:tab w:val="right" w:pos="8640"/>
      </w:tabs>
    </w:pPr>
  </w:style>
  <w:style w:type="character" w:styleId="Hyperlink">
    <w:name w:val="Hyperlink"/>
    <w:rsid w:val="006061B2"/>
    <w:rPr>
      <w:color w:val="0000FF"/>
      <w:u w:val="single"/>
    </w:rPr>
  </w:style>
  <w:style w:type="paragraph" w:styleId="E-mailSignature">
    <w:name w:val="E-mail Signature"/>
    <w:basedOn w:val="Normal"/>
    <w:rsid w:val="006061B2"/>
  </w:style>
  <w:style w:type="paragraph" w:customStyle="1" w:styleId="Address">
    <w:name w:val="Address"/>
    <w:basedOn w:val="Normal"/>
    <w:rsid w:val="002D5136"/>
  </w:style>
  <w:style w:type="character" w:styleId="PageNumber">
    <w:name w:val="page number"/>
    <w:basedOn w:val="DefaultParagraphFont"/>
    <w:rsid w:val="006061B2"/>
  </w:style>
  <w:style w:type="paragraph" w:styleId="Salutation">
    <w:name w:val="Salutation"/>
    <w:basedOn w:val="Normal"/>
    <w:next w:val="Normal"/>
    <w:rsid w:val="00527AEB"/>
    <w:pPr>
      <w:spacing w:before="240"/>
    </w:pPr>
  </w:style>
  <w:style w:type="paragraph" w:styleId="NormalWeb">
    <w:name w:val="Normal (Web)"/>
    <w:basedOn w:val="Normal"/>
    <w:uiPriority w:val="99"/>
    <w:rsid w:val="00527AEB"/>
    <w:pPr>
      <w:spacing w:before="100" w:beforeAutospacing="1" w:after="100" w:afterAutospacing="1"/>
    </w:pPr>
    <w:rPr>
      <w:rFonts w:ascii="Times New Roman" w:hAnsi="Times New Roman"/>
    </w:rPr>
  </w:style>
  <w:style w:type="paragraph" w:styleId="DocumentMap">
    <w:name w:val="Document Map"/>
    <w:basedOn w:val="Normal"/>
    <w:semiHidden/>
    <w:rsid w:val="007C3497"/>
    <w:pPr>
      <w:shd w:val="clear" w:color="auto" w:fill="000080"/>
    </w:pPr>
    <w:rPr>
      <w:rFonts w:ascii="Tahoma" w:hAnsi="Tahoma" w:cs="Tahoma"/>
      <w:sz w:val="20"/>
      <w:szCs w:val="20"/>
    </w:rPr>
  </w:style>
  <w:style w:type="paragraph" w:customStyle="1" w:styleId="Bullet">
    <w:name w:val="Bullet"/>
    <w:basedOn w:val="BodyText"/>
    <w:rsid w:val="00C73A2F"/>
    <w:pPr>
      <w:numPr>
        <w:numId w:val="1"/>
      </w:numPr>
      <w:spacing w:after="240"/>
    </w:pPr>
    <w:rPr>
      <w:rFonts w:ascii="Minion Pro" w:hAnsi="Minion Pro"/>
      <w:szCs w:val="22"/>
    </w:rPr>
  </w:style>
  <w:style w:type="paragraph" w:styleId="BodyText">
    <w:name w:val="Body Text"/>
    <w:basedOn w:val="Normal"/>
    <w:link w:val="BodyTextChar"/>
    <w:rsid w:val="00C73A2F"/>
    <w:pPr>
      <w:spacing w:after="120"/>
    </w:pPr>
  </w:style>
  <w:style w:type="character" w:customStyle="1" w:styleId="HeaderChar">
    <w:name w:val="Header Char"/>
    <w:link w:val="Header"/>
    <w:uiPriority w:val="99"/>
    <w:rsid w:val="00533228"/>
    <w:rPr>
      <w:rFonts w:ascii="Minion" w:hAnsi="Minion"/>
      <w:sz w:val="22"/>
      <w:szCs w:val="24"/>
    </w:rPr>
  </w:style>
  <w:style w:type="paragraph" w:styleId="BalloonText">
    <w:name w:val="Balloon Text"/>
    <w:basedOn w:val="Normal"/>
    <w:link w:val="BalloonTextChar"/>
    <w:rsid w:val="00533228"/>
    <w:rPr>
      <w:rFonts w:ascii="Tahoma" w:hAnsi="Tahoma" w:cs="Tahoma"/>
      <w:sz w:val="16"/>
      <w:szCs w:val="16"/>
    </w:rPr>
  </w:style>
  <w:style w:type="character" w:customStyle="1" w:styleId="BalloonTextChar">
    <w:name w:val="Balloon Text Char"/>
    <w:link w:val="BalloonText"/>
    <w:rsid w:val="00533228"/>
    <w:rPr>
      <w:rFonts w:ascii="Tahoma" w:hAnsi="Tahoma" w:cs="Tahoma"/>
      <w:sz w:val="16"/>
      <w:szCs w:val="16"/>
    </w:rPr>
  </w:style>
  <w:style w:type="table" w:styleId="TableGrid">
    <w:name w:val="Table Grid"/>
    <w:basedOn w:val="TableNormal"/>
    <w:rsid w:val="00230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C0DBB"/>
    <w:rPr>
      <w:rFonts w:ascii="Cochin" w:hAnsi="Cochin"/>
    </w:rPr>
  </w:style>
  <w:style w:type="paragraph" w:customStyle="1" w:styleId="CovFormText">
    <w:name w:val="Cov_Form Text"/>
    <w:basedOn w:val="Header"/>
    <w:rsid w:val="00C77A9D"/>
    <w:pPr>
      <w:tabs>
        <w:tab w:val="clear" w:pos="4320"/>
        <w:tab w:val="clear" w:pos="8640"/>
      </w:tabs>
      <w:spacing w:before="60" w:after="60"/>
    </w:pPr>
    <w:rPr>
      <w:rFonts w:ascii="Arial" w:hAnsi="Arial"/>
      <w:noProof/>
      <w:sz w:val="18"/>
      <w:szCs w:val="20"/>
    </w:rPr>
  </w:style>
  <w:style w:type="paragraph" w:styleId="ListParagraph">
    <w:name w:val="List Paragraph"/>
    <w:basedOn w:val="Normal"/>
    <w:uiPriority w:val="34"/>
    <w:qFormat/>
    <w:rsid w:val="00B743BE"/>
    <w:pPr>
      <w:ind w:left="720"/>
      <w:contextualSpacing/>
    </w:pPr>
  </w:style>
  <w:style w:type="character" w:customStyle="1" w:styleId="BodyTextChar">
    <w:name w:val="Body Text Char"/>
    <w:basedOn w:val="DefaultParagraphFont"/>
    <w:link w:val="BodyText"/>
    <w:rsid w:val="00524573"/>
    <w:rPr>
      <w:rFonts w:ascii="Minion" w:hAnsi="Minion"/>
      <w:sz w:val="22"/>
      <w:szCs w:val="24"/>
    </w:rPr>
  </w:style>
  <w:style w:type="paragraph" w:customStyle="1" w:styleId="Normaldarkbackground">
    <w:name w:val="Normal  (dark background)"/>
    <w:basedOn w:val="Normal"/>
    <w:qFormat/>
    <w:rsid w:val="00AA6B2F"/>
    <w:rPr>
      <w:color w:val="FFFFFF" w:themeColor="background1"/>
    </w:rPr>
  </w:style>
  <w:style w:type="character" w:customStyle="1" w:styleId="Heading1Char">
    <w:name w:val="Heading 1 Char"/>
    <w:basedOn w:val="DefaultParagraphFont"/>
    <w:link w:val="Heading1"/>
    <w:uiPriority w:val="9"/>
    <w:rsid w:val="00AA6B2F"/>
    <w:rPr>
      <w:rFonts w:ascii="Rotis Semi Serif Std Bold" w:eastAsiaTheme="majorEastAsia" w:hAnsi="Rotis Semi Serif Std Bold" w:cstheme="majorBidi"/>
      <w:bCs/>
      <w:color w:val="1F497D" w:themeColor="text2"/>
      <w:sz w:val="32"/>
      <w:szCs w:val="32"/>
    </w:rPr>
  </w:style>
  <w:style w:type="character" w:customStyle="1" w:styleId="Heading2Char">
    <w:name w:val="Heading 2 Char"/>
    <w:basedOn w:val="DefaultParagraphFont"/>
    <w:link w:val="Heading2"/>
    <w:uiPriority w:val="9"/>
    <w:rsid w:val="00AA6B2F"/>
    <w:rPr>
      <w:rFonts w:ascii="Rotis Semi Serif Std Bold" w:eastAsiaTheme="majorEastAsia" w:hAnsi="Rotis Semi Serif Std Bold" w:cstheme="majorBidi"/>
      <w:bCs/>
      <w:color w:val="5E9299" w:themeColor="accent2"/>
      <w:sz w:val="32"/>
      <w:szCs w:val="26"/>
    </w:rPr>
  </w:style>
  <w:style w:type="character" w:customStyle="1" w:styleId="Heading3Char">
    <w:name w:val="Heading 3 Char"/>
    <w:basedOn w:val="DefaultParagraphFont"/>
    <w:link w:val="Heading3"/>
    <w:uiPriority w:val="9"/>
    <w:rsid w:val="00AA6B2F"/>
    <w:rPr>
      <w:rFonts w:ascii="Cochin" w:eastAsiaTheme="majorEastAsia" w:hAnsi="Cochin" w:cstheme="majorBidi"/>
      <w:bCs/>
      <w:i/>
      <w:color w:val="5E9299" w:themeColor="accent2"/>
      <w:sz w:val="40"/>
    </w:rPr>
  </w:style>
  <w:style w:type="character" w:customStyle="1" w:styleId="FooterChar">
    <w:name w:val="Footer Char"/>
    <w:basedOn w:val="DefaultParagraphFont"/>
    <w:link w:val="Footer"/>
    <w:uiPriority w:val="99"/>
    <w:rsid w:val="00DF4B98"/>
    <w:rPr>
      <w:rFonts w:ascii="Cochin" w:hAnsi="Cochin"/>
    </w:rPr>
  </w:style>
  <w:style w:type="character" w:customStyle="1" w:styleId="apple-converted-space">
    <w:name w:val="apple-converted-space"/>
    <w:basedOn w:val="DefaultParagraphFont"/>
    <w:rsid w:val="00DF4B98"/>
  </w:style>
</w:styles>
</file>

<file path=word/webSettings.xml><?xml version="1.0" encoding="utf-8"?>
<w:webSettings xmlns:r="http://schemas.openxmlformats.org/officeDocument/2006/relationships" xmlns:w="http://schemas.openxmlformats.org/wordprocessingml/2006/main">
  <w:divs>
    <w:div w:id="451442672">
      <w:bodyDiv w:val="1"/>
      <w:marLeft w:val="0"/>
      <w:marRight w:val="0"/>
      <w:marTop w:val="0"/>
      <w:marBottom w:val="0"/>
      <w:divBdr>
        <w:top w:val="none" w:sz="0" w:space="0" w:color="auto"/>
        <w:left w:val="none" w:sz="0" w:space="0" w:color="auto"/>
        <w:bottom w:val="none" w:sz="0" w:space="0" w:color="auto"/>
        <w:right w:val="none" w:sz="0" w:space="0" w:color="auto"/>
      </w:divBdr>
    </w:div>
    <w:div w:id="707681670">
      <w:bodyDiv w:val="1"/>
      <w:marLeft w:val="0"/>
      <w:marRight w:val="0"/>
      <w:marTop w:val="0"/>
      <w:marBottom w:val="0"/>
      <w:divBdr>
        <w:top w:val="none" w:sz="0" w:space="0" w:color="auto"/>
        <w:left w:val="none" w:sz="0" w:space="0" w:color="auto"/>
        <w:bottom w:val="none" w:sz="0" w:space="0" w:color="auto"/>
        <w:right w:val="none" w:sz="0" w:space="0" w:color="auto"/>
      </w:divBdr>
    </w:div>
    <w:div w:id="712392031">
      <w:bodyDiv w:val="1"/>
      <w:marLeft w:val="0"/>
      <w:marRight w:val="0"/>
      <w:marTop w:val="0"/>
      <w:marBottom w:val="0"/>
      <w:divBdr>
        <w:top w:val="none" w:sz="0" w:space="0" w:color="auto"/>
        <w:left w:val="none" w:sz="0" w:space="0" w:color="auto"/>
        <w:bottom w:val="none" w:sz="0" w:space="0" w:color="auto"/>
        <w:right w:val="none" w:sz="0" w:space="0" w:color="auto"/>
      </w:divBdr>
    </w:div>
    <w:div w:id="750740898">
      <w:bodyDiv w:val="1"/>
      <w:marLeft w:val="0"/>
      <w:marRight w:val="0"/>
      <w:marTop w:val="0"/>
      <w:marBottom w:val="0"/>
      <w:divBdr>
        <w:top w:val="none" w:sz="0" w:space="0" w:color="auto"/>
        <w:left w:val="none" w:sz="0" w:space="0" w:color="auto"/>
        <w:bottom w:val="none" w:sz="0" w:space="0" w:color="auto"/>
        <w:right w:val="none" w:sz="0" w:space="0" w:color="auto"/>
      </w:divBdr>
    </w:div>
    <w:div w:id="1110005267">
      <w:bodyDiv w:val="1"/>
      <w:marLeft w:val="0"/>
      <w:marRight w:val="0"/>
      <w:marTop w:val="0"/>
      <w:marBottom w:val="0"/>
      <w:divBdr>
        <w:top w:val="none" w:sz="0" w:space="0" w:color="auto"/>
        <w:left w:val="none" w:sz="0" w:space="0" w:color="auto"/>
        <w:bottom w:val="none" w:sz="0" w:space="0" w:color="auto"/>
        <w:right w:val="none" w:sz="0" w:space="0" w:color="auto"/>
      </w:divBdr>
    </w:div>
    <w:div w:id="1249079392">
      <w:bodyDiv w:val="1"/>
      <w:marLeft w:val="0"/>
      <w:marRight w:val="0"/>
      <w:marTop w:val="0"/>
      <w:marBottom w:val="0"/>
      <w:divBdr>
        <w:top w:val="none" w:sz="0" w:space="0" w:color="auto"/>
        <w:left w:val="none" w:sz="0" w:space="0" w:color="auto"/>
        <w:bottom w:val="none" w:sz="0" w:space="0" w:color="auto"/>
        <w:right w:val="none" w:sz="0" w:space="0" w:color="auto"/>
      </w:divBdr>
    </w:div>
    <w:div w:id="1472139698">
      <w:bodyDiv w:val="1"/>
      <w:marLeft w:val="0"/>
      <w:marRight w:val="0"/>
      <w:marTop w:val="0"/>
      <w:marBottom w:val="0"/>
      <w:divBdr>
        <w:top w:val="none" w:sz="0" w:space="0" w:color="auto"/>
        <w:left w:val="none" w:sz="0" w:space="0" w:color="auto"/>
        <w:bottom w:val="none" w:sz="0" w:space="0" w:color="auto"/>
        <w:right w:val="none" w:sz="0" w:space="0" w:color="auto"/>
      </w:divBdr>
    </w:div>
    <w:div w:id="1618414996">
      <w:bodyDiv w:val="1"/>
      <w:marLeft w:val="0"/>
      <w:marRight w:val="0"/>
      <w:marTop w:val="0"/>
      <w:marBottom w:val="0"/>
      <w:divBdr>
        <w:top w:val="none" w:sz="0" w:space="0" w:color="auto"/>
        <w:left w:val="none" w:sz="0" w:space="0" w:color="auto"/>
        <w:bottom w:val="none" w:sz="0" w:space="0" w:color="auto"/>
        <w:right w:val="none" w:sz="0" w:space="0" w:color="auto"/>
      </w:divBdr>
    </w:div>
    <w:div w:id="1640187015">
      <w:bodyDiv w:val="1"/>
      <w:marLeft w:val="0"/>
      <w:marRight w:val="0"/>
      <w:marTop w:val="0"/>
      <w:marBottom w:val="0"/>
      <w:divBdr>
        <w:top w:val="none" w:sz="0" w:space="0" w:color="auto"/>
        <w:left w:val="none" w:sz="0" w:space="0" w:color="auto"/>
        <w:bottom w:val="none" w:sz="0" w:space="0" w:color="auto"/>
        <w:right w:val="none" w:sz="0" w:space="0" w:color="auto"/>
      </w:divBdr>
    </w:div>
    <w:div w:id="1778594232">
      <w:bodyDiv w:val="1"/>
      <w:marLeft w:val="0"/>
      <w:marRight w:val="0"/>
      <w:marTop w:val="0"/>
      <w:marBottom w:val="0"/>
      <w:divBdr>
        <w:top w:val="none" w:sz="0" w:space="0" w:color="auto"/>
        <w:left w:val="none" w:sz="0" w:space="0" w:color="auto"/>
        <w:bottom w:val="none" w:sz="0" w:space="0" w:color="auto"/>
        <w:right w:val="none" w:sz="0" w:space="0" w:color="auto"/>
      </w:divBdr>
      <w:divsChild>
        <w:div w:id="1266040806">
          <w:marLeft w:val="0"/>
          <w:marRight w:val="0"/>
          <w:marTop w:val="0"/>
          <w:marBottom w:val="0"/>
          <w:divBdr>
            <w:top w:val="none" w:sz="0" w:space="0" w:color="auto"/>
            <w:left w:val="none" w:sz="0" w:space="0" w:color="auto"/>
            <w:bottom w:val="none" w:sz="0" w:space="0" w:color="auto"/>
            <w:right w:val="none" w:sz="0" w:space="0" w:color="auto"/>
          </w:divBdr>
        </w:div>
      </w:divsChild>
    </w:div>
    <w:div w:id="1983071208">
      <w:bodyDiv w:val="1"/>
      <w:marLeft w:val="0"/>
      <w:marRight w:val="0"/>
      <w:marTop w:val="0"/>
      <w:marBottom w:val="0"/>
      <w:divBdr>
        <w:top w:val="none" w:sz="0" w:space="0" w:color="auto"/>
        <w:left w:val="none" w:sz="0" w:space="0" w:color="auto"/>
        <w:bottom w:val="none" w:sz="0" w:space="0" w:color="auto"/>
        <w:right w:val="none" w:sz="0" w:space="0" w:color="auto"/>
      </w:divBdr>
    </w:div>
    <w:div w:id="2011368541">
      <w:bodyDiv w:val="1"/>
      <w:marLeft w:val="0"/>
      <w:marRight w:val="0"/>
      <w:marTop w:val="0"/>
      <w:marBottom w:val="0"/>
      <w:divBdr>
        <w:top w:val="none" w:sz="0" w:space="0" w:color="auto"/>
        <w:left w:val="none" w:sz="0" w:space="0" w:color="auto"/>
        <w:bottom w:val="none" w:sz="0" w:space="0" w:color="auto"/>
        <w:right w:val="none" w:sz="0" w:space="0" w:color="auto"/>
      </w:divBdr>
    </w:div>
    <w:div w:id="20381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Demosophia Charts">
  <a:themeElements>
    <a:clrScheme name="Demosophia">
      <a:dk1>
        <a:sysClr val="windowText" lastClr="000000"/>
      </a:dk1>
      <a:lt1>
        <a:sysClr val="window" lastClr="FFFFFF"/>
      </a:lt1>
      <a:dk2>
        <a:srgbClr val="1F497D"/>
      </a:dk2>
      <a:lt2>
        <a:srgbClr val="EEECE1"/>
      </a:lt2>
      <a:accent1>
        <a:srgbClr val="14487C"/>
      </a:accent1>
      <a:accent2>
        <a:srgbClr val="5E9299"/>
      </a:accent2>
      <a:accent3>
        <a:srgbClr val="C3C09D"/>
      </a:accent3>
      <a:accent4>
        <a:srgbClr val="C0504D"/>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CED7C63D0DA41A51DE9FBDCF03E47" ma:contentTypeVersion="8" ma:contentTypeDescription="Create a new document." ma:contentTypeScope="" ma:versionID="8ec1dcb061b4b522ec012a15daece0dd">
  <xsd:schema xmlns:xsd="http://www.w3.org/2001/XMLSchema" xmlns:xs="http://www.w3.org/2001/XMLSchema" xmlns:p="http://schemas.microsoft.com/office/2006/metadata/properties" xmlns:ns1="http://schemas.microsoft.com/sharepoint/v3" xmlns:ns2="ebb738f4-95e7-4720-947d-f1f2064afbbf" xmlns:ns3="5ccb6422-1946-4d96-b3a9-1b4a9b28bea5" xmlns:ns4="http://schemas.microsoft.com/sharepoint/v4" targetNamespace="http://schemas.microsoft.com/office/2006/metadata/properties" ma:root="true" ma:fieldsID="d46fb0375ea21d57d501342ac254b687" ns1:_="" ns2:_="" ns3:_="" ns4:_="">
    <xsd:import namespace="http://schemas.microsoft.com/sharepoint/v3"/>
    <xsd:import namespace="ebb738f4-95e7-4720-947d-f1f2064afbbf"/>
    <xsd:import namespace="5ccb6422-1946-4d96-b3a9-1b4a9b28bea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ReportOwner" minOccurs="0"/>
                <xsd:element ref="ns2:dea1ed7044d74a449751b1abe78d6f89" minOccurs="0"/>
                <xsd:element ref="ns3:TaxCatchAll" minOccurs="0"/>
                <xsd:element ref="ns4:IconOverlay"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ReportOwner" ma:index="1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738f4-95e7-4720-947d-f1f2064af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a1ed7044d74a449751b1abe78d6f89" ma:index="14" nillable="true" ma:taxonomy="true" ma:internalName="dea1ed7044d74a449751b1abe78d6f89" ma:taxonomyFieldName="Research_Team_Project" ma:displayName="Project" ma:indexed="true" ma:default="" ma:fieldId="{dea1ed70-44d7-4a44-9751-b1abe78d6f89}" ma:sspId="b4d47a90-cf98-4397-b16c-9ac657f0cf75" ma:termSetId="eea10849-8570-403c-83c9-60599131f696" ma:anchorId="3a11114e-e47a-445b-b06a-e1de8add79d9" ma:open="tru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b4d47a90-cf98-4397-b16c-9ac657f0cf7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6422-1946-4d96-b3a9-1b4a9b28be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f22d168-71a9-4978-bd48-f9990961b9a1}" ma:internalName="TaxCatchAll" ma:showField="CatchAllData" ma:web="ebb738f4-95e7-4720-947d-f1f2064afb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bb738f4-95e7-4720-947d-f1f2064afbbf">URCYT76ZWJ5H-1-3715</_dlc_DocId>
    <_dlc_DocIdUrl xmlns="ebb738f4-95e7-4720-947d-f1f2064afbbf">
      <Url>https://nwea.sharepoint.com/sites/research/_layouts/15/DocIdRedir.aspx?ID=URCYT76ZWJ5H-1-3715</Url>
      <Description>URCYT76ZWJ5H-1-3715</Description>
    </_dlc_DocIdUrl>
    <URL xmlns="http://schemas.microsoft.com/sharepoint/v3">
      <Url xsi:nil="true"/>
      <Description xsi:nil="true"/>
    </URL>
    <ReportOwner xmlns="http://schemas.microsoft.com/sharepoint/v3">
      <UserInfo>
        <DisplayName/>
        <AccountId xsi:nil="true"/>
        <AccountType/>
      </UserInfo>
    </ReportOwner>
    <dea1ed7044d74a449751b1abe78d6f89 xmlns="ebb738f4-95e7-4720-947d-f1f2064afbbf">
      <Terms xmlns="http://schemas.microsoft.com/office/infopath/2007/PartnerControls">
        <TermInfo xmlns="http://schemas.microsoft.com/office/infopath/2007/PartnerControls">
          <TermName xmlns="http://schemas.microsoft.com/office/infopath/2007/PartnerControls">Norms 2015</TermName>
          <TermId xmlns="http://schemas.microsoft.com/office/infopath/2007/PartnerControls">b5b084dd-2bdf-4b66-ab1b-f3670c3934d0</TermId>
        </TermInfo>
      </Terms>
    </dea1ed7044d74a449751b1abe78d6f89>
    <TaxCatchAll xmlns="5ccb6422-1946-4d96-b3a9-1b4a9b28bea5">
      <Value>43</Value>
    </TaxCatchAll>
    <IconOverlay xmlns="http://schemas.microsoft.com/sharepoint/v4" xsi:nil="true"/>
    <TaxKeywordTaxHTField xmlns="ebb738f4-95e7-4720-947d-f1f2064afbbf">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39C77-4ABE-40B5-95F1-D08802C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738f4-95e7-4720-947d-f1f2064afbbf"/>
    <ds:schemaRef ds:uri="5ccb6422-1946-4d96-b3a9-1b4a9b28be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FC22F-6AE1-45D4-8944-A8950C15166C}">
  <ds:schemaRefs>
    <ds:schemaRef ds:uri="http://schemas.microsoft.com/office/2006/metadata/properties"/>
    <ds:schemaRef ds:uri="http://schemas.microsoft.com/office/infopath/2007/PartnerControls"/>
    <ds:schemaRef ds:uri="ebb738f4-95e7-4720-947d-f1f2064afbbf"/>
    <ds:schemaRef ds:uri="http://schemas.microsoft.com/sharepoint/v3"/>
    <ds:schemaRef ds:uri="5ccb6422-1946-4d96-b3a9-1b4a9b28bea5"/>
    <ds:schemaRef ds:uri="http://schemas.microsoft.com/sharepoint/v4"/>
  </ds:schemaRefs>
</ds:datastoreItem>
</file>

<file path=customXml/itemProps3.xml><?xml version="1.0" encoding="utf-8"?>
<ds:datastoreItem xmlns:ds="http://schemas.openxmlformats.org/officeDocument/2006/customXml" ds:itemID="{E4D50195-CCA2-4B67-8FD6-91CF648BC395}">
  <ds:schemaRefs>
    <ds:schemaRef ds:uri="http://schemas.microsoft.com/sharepoint/v3/contenttype/forms"/>
  </ds:schemaRefs>
</ds:datastoreItem>
</file>

<file path=customXml/itemProps4.xml><?xml version="1.0" encoding="utf-8"?>
<ds:datastoreItem xmlns:ds="http://schemas.openxmlformats.org/officeDocument/2006/customXml" ds:itemID="{0C7115EB-A5E0-468C-B996-F260E88CA140}">
  <ds:schemaRefs>
    <ds:schemaRef ds:uri="http://schemas.microsoft.com/sharepoint/events"/>
  </ds:schemaRefs>
</ds:datastoreItem>
</file>

<file path=customXml/itemProps5.xml><?xml version="1.0" encoding="utf-8"?>
<ds:datastoreItem xmlns:ds="http://schemas.openxmlformats.org/officeDocument/2006/customXml" ds:itemID="{B3AF1690-C52D-4707-AED3-9236402B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Research Intake</vt:lpstr>
    </vt:vector>
  </TitlesOfParts>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Intake</dc:title>
  <dc:creator>Randy Smith</dc:creator>
  <cp:lastModifiedBy>sharp</cp:lastModifiedBy>
  <cp:revision>2</cp:revision>
  <cp:lastPrinted>2016-02-24T15:30:00Z</cp:lastPrinted>
  <dcterms:created xsi:type="dcterms:W3CDTF">2016-03-11T16:27:00Z</dcterms:created>
  <dcterms:modified xsi:type="dcterms:W3CDTF">2016-03-11T16:27:00Z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Template</vt:lpwstr>
  </property>
  <property fmtid="{D5CDD505-2E9C-101B-9397-08002B2CF9AE}" pid="3" name="Order">
    <vt:lpwstr>600.000000000000</vt:lpwstr>
  </property>
  <property fmtid="{D5CDD505-2E9C-101B-9397-08002B2CF9AE}" pid="4" name="SPSDescription">
    <vt:lpwstr/>
  </property>
  <property fmtid="{D5CDD505-2E9C-101B-9397-08002B2CF9AE}" pid="5" name="Expires">
    <vt:lpwstr/>
  </property>
  <property fmtid="{D5CDD505-2E9C-101B-9397-08002B2CF9AE}" pid="6" name="Owner">
    <vt:lpwstr/>
  </property>
  <property fmtid="{D5CDD505-2E9C-101B-9397-08002B2CF9AE}" pid="7" name="Pegasus Section">
    <vt:lpwstr>Toolbox</vt:lpwstr>
  </property>
  <property fmtid="{D5CDD505-2E9C-101B-9397-08002B2CF9AE}" pid="8" name="UseRestrctions">
    <vt:lpwstr/>
  </property>
  <property fmtid="{D5CDD505-2E9C-101B-9397-08002B2CF9AE}" pid="9" name="Topic">
    <vt:lpwstr/>
  </property>
  <property fmtid="{D5CDD505-2E9C-101B-9397-08002B2CF9AE}" pid="10" name="ContentTypeId">
    <vt:lpwstr>0x010100431CED7C63D0DA41A51DE9FBDCF03E47</vt:lpwstr>
  </property>
  <property fmtid="{D5CDD505-2E9C-101B-9397-08002B2CF9AE}" pid="11" name="_dlc_DocIdItemGuid">
    <vt:lpwstr>8bc8783b-eb64-4f5d-919a-1d56937e36ba</vt:lpwstr>
  </property>
  <property fmtid="{D5CDD505-2E9C-101B-9397-08002B2CF9AE}" pid="12" name="Research_Team_Project">
    <vt:lpwstr>43;#Norms 2015|b5b084dd-2bdf-4b66-ab1b-f3670c3934d0</vt:lpwstr>
  </property>
  <property fmtid="{D5CDD505-2E9C-101B-9397-08002B2CF9AE}" pid="13" name="TaxKeyword">
    <vt:lpwstr/>
  </property>
</Properties>
</file>