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B4" w:rsidRDefault="00DA57C2" w:rsidP="00DA57C2">
      <w:pPr>
        <w:tabs>
          <w:tab w:val="left" w:pos="4320"/>
        </w:tabs>
      </w:pPr>
      <w:r>
        <w:tab/>
        <w:t>Administrative Rule – Board Policy #200 and #202</w:t>
      </w:r>
    </w:p>
    <w:p w:rsidR="00DA57C2" w:rsidRDefault="00DA57C2" w:rsidP="00DA57C2">
      <w:pPr>
        <w:tabs>
          <w:tab w:val="left" w:pos="4320"/>
        </w:tabs>
      </w:pPr>
    </w:p>
    <w:p w:rsidR="00DA57C2" w:rsidRDefault="00DA57C2" w:rsidP="00DA57C2">
      <w:pPr>
        <w:tabs>
          <w:tab w:val="left" w:pos="4320"/>
        </w:tabs>
        <w:jc w:val="center"/>
        <w:rPr>
          <w:b/>
          <w:i/>
          <w:sz w:val="32"/>
          <w:szCs w:val="32"/>
        </w:rPr>
      </w:pPr>
      <w:r>
        <w:rPr>
          <w:b/>
          <w:i/>
          <w:sz w:val="32"/>
          <w:szCs w:val="32"/>
        </w:rPr>
        <w:t>Avon Grove School District</w:t>
      </w:r>
    </w:p>
    <w:p w:rsidR="00DA57C2" w:rsidRDefault="00DA57C2" w:rsidP="00DA57C2">
      <w:pPr>
        <w:tabs>
          <w:tab w:val="left" w:pos="4320"/>
        </w:tabs>
        <w:jc w:val="center"/>
        <w:rPr>
          <w:i/>
          <w:sz w:val="32"/>
          <w:szCs w:val="32"/>
        </w:rPr>
      </w:pPr>
      <w:r>
        <w:rPr>
          <w:i/>
          <w:sz w:val="32"/>
          <w:szCs w:val="32"/>
        </w:rPr>
        <w:t>375 S. Jennersville Road</w:t>
      </w:r>
    </w:p>
    <w:p w:rsidR="00DA57C2" w:rsidRDefault="00DA57C2" w:rsidP="00DA57C2">
      <w:pPr>
        <w:tabs>
          <w:tab w:val="left" w:pos="4320"/>
        </w:tabs>
        <w:jc w:val="center"/>
        <w:rPr>
          <w:i/>
          <w:sz w:val="32"/>
          <w:szCs w:val="32"/>
        </w:rPr>
      </w:pPr>
      <w:r>
        <w:rPr>
          <w:i/>
          <w:sz w:val="32"/>
          <w:szCs w:val="32"/>
        </w:rPr>
        <w:t>West Grove, PA 19390</w:t>
      </w:r>
    </w:p>
    <w:p w:rsidR="00DA57C2" w:rsidRDefault="00DA57C2" w:rsidP="00DA57C2">
      <w:pPr>
        <w:tabs>
          <w:tab w:val="left" w:pos="4320"/>
        </w:tabs>
        <w:jc w:val="center"/>
        <w:rPr>
          <w:i/>
          <w:sz w:val="32"/>
          <w:szCs w:val="32"/>
        </w:rPr>
      </w:pPr>
    </w:p>
    <w:p w:rsidR="00DA57C2" w:rsidRDefault="00DA57C2" w:rsidP="00DA57C2">
      <w:pPr>
        <w:tabs>
          <w:tab w:val="left" w:pos="4320"/>
        </w:tabs>
        <w:jc w:val="center"/>
        <w:rPr>
          <w:b/>
          <w:sz w:val="32"/>
          <w:szCs w:val="32"/>
        </w:rPr>
      </w:pPr>
      <w:r>
        <w:rPr>
          <w:b/>
          <w:sz w:val="32"/>
          <w:szCs w:val="32"/>
        </w:rPr>
        <w:t>TUITION AGREEMENT</w:t>
      </w:r>
    </w:p>
    <w:p w:rsidR="00DA57C2" w:rsidRDefault="00DA57C2" w:rsidP="00DA57C2">
      <w:pPr>
        <w:tabs>
          <w:tab w:val="left" w:pos="4320"/>
        </w:tabs>
        <w:jc w:val="center"/>
        <w:rPr>
          <w:b/>
          <w:sz w:val="32"/>
          <w:szCs w:val="32"/>
        </w:rPr>
      </w:pPr>
    </w:p>
    <w:p w:rsidR="00DA57C2" w:rsidRPr="00F5293A" w:rsidRDefault="00DA57C2" w:rsidP="00DA57C2">
      <w:pPr>
        <w:tabs>
          <w:tab w:val="left" w:pos="4320"/>
        </w:tabs>
        <w:rPr>
          <w:szCs w:val="24"/>
        </w:rPr>
      </w:pPr>
      <w:r w:rsidRPr="00F5293A">
        <w:rPr>
          <w:szCs w:val="24"/>
        </w:rPr>
        <w:t>This agreement, entered into this __________________ day of __________ 20__, between the Avon Grove School District and</w:t>
      </w:r>
    </w:p>
    <w:p w:rsidR="00DA57C2" w:rsidRPr="00F5293A" w:rsidRDefault="00DA57C2" w:rsidP="00A57E4C">
      <w:pPr>
        <w:tabs>
          <w:tab w:val="left" w:pos="4320"/>
          <w:tab w:val="left" w:pos="7200"/>
        </w:tabs>
        <w:rPr>
          <w:szCs w:val="24"/>
        </w:rPr>
      </w:pPr>
    </w:p>
    <w:p w:rsidR="00DA57C2" w:rsidRPr="00F5293A" w:rsidRDefault="00DA57C2" w:rsidP="006F3055">
      <w:pPr>
        <w:tabs>
          <w:tab w:val="left" w:pos="540"/>
          <w:tab w:val="left" w:pos="2160"/>
          <w:tab w:val="left" w:pos="6480"/>
          <w:tab w:val="left" w:pos="7200"/>
        </w:tabs>
        <w:spacing w:line="360" w:lineRule="auto"/>
        <w:rPr>
          <w:szCs w:val="24"/>
          <w:u w:val="single"/>
        </w:rPr>
      </w:pPr>
      <w:r w:rsidRPr="00F5293A">
        <w:rPr>
          <w:szCs w:val="24"/>
        </w:rPr>
        <w:tab/>
        <w:t>Name</w:t>
      </w:r>
      <w:r w:rsidRPr="00F5293A">
        <w:rPr>
          <w:szCs w:val="24"/>
        </w:rPr>
        <w:tab/>
      </w:r>
      <w:r w:rsidRPr="00F5293A">
        <w:rPr>
          <w:szCs w:val="24"/>
          <w:u w:val="single"/>
        </w:rPr>
        <w:tab/>
      </w:r>
      <w:r w:rsidR="00A57E4C" w:rsidRPr="00F5293A">
        <w:rPr>
          <w:szCs w:val="24"/>
          <w:u w:val="single"/>
        </w:rPr>
        <w:tab/>
      </w:r>
    </w:p>
    <w:p w:rsidR="00DA57C2" w:rsidRPr="00F5293A" w:rsidRDefault="00CA12CD" w:rsidP="006F3055">
      <w:pPr>
        <w:tabs>
          <w:tab w:val="left" w:pos="540"/>
          <w:tab w:val="left" w:pos="2160"/>
          <w:tab w:val="left" w:pos="6480"/>
          <w:tab w:val="left" w:pos="7200"/>
        </w:tabs>
        <w:spacing w:line="360" w:lineRule="auto"/>
        <w:rPr>
          <w:szCs w:val="24"/>
        </w:rPr>
      </w:pPr>
      <w:r w:rsidRPr="00F5293A">
        <w:rPr>
          <w:szCs w:val="24"/>
        </w:rPr>
        <w:tab/>
      </w:r>
      <w:r w:rsidR="00DA57C2" w:rsidRPr="00F5293A">
        <w:rPr>
          <w:szCs w:val="24"/>
        </w:rPr>
        <w:t>Address</w:t>
      </w:r>
      <w:r w:rsidR="00DA57C2" w:rsidRPr="00F5293A">
        <w:rPr>
          <w:szCs w:val="24"/>
        </w:rPr>
        <w:tab/>
      </w:r>
      <w:r w:rsidR="00DA57C2" w:rsidRPr="00F5293A">
        <w:rPr>
          <w:szCs w:val="24"/>
          <w:u w:val="single"/>
        </w:rPr>
        <w:tab/>
      </w:r>
      <w:r w:rsidR="00A57E4C" w:rsidRPr="00F5293A">
        <w:rPr>
          <w:szCs w:val="24"/>
          <w:u w:val="single"/>
        </w:rPr>
        <w:tab/>
      </w:r>
    </w:p>
    <w:p w:rsidR="00DA57C2" w:rsidRPr="00F5293A" w:rsidRDefault="00A57E4C" w:rsidP="00CA12CD">
      <w:pPr>
        <w:tabs>
          <w:tab w:val="left" w:pos="540"/>
          <w:tab w:val="left" w:pos="2160"/>
          <w:tab w:val="left" w:pos="6480"/>
          <w:tab w:val="left" w:pos="7200"/>
        </w:tabs>
        <w:spacing w:line="360" w:lineRule="auto"/>
        <w:rPr>
          <w:szCs w:val="24"/>
        </w:rPr>
      </w:pPr>
      <w:r w:rsidRPr="00F5293A">
        <w:rPr>
          <w:szCs w:val="24"/>
        </w:rPr>
        <w:tab/>
      </w:r>
      <w:r w:rsidR="00DA57C2" w:rsidRPr="00F5293A">
        <w:rPr>
          <w:szCs w:val="24"/>
        </w:rPr>
        <w:tab/>
      </w:r>
      <w:r w:rsidR="00DA57C2" w:rsidRPr="00F5293A">
        <w:rPr>
          <w:szCs w:val="24"/>
          <w:u w:val="single"/>
        </w:rPr>
        <w:tab/>
      </w:r>
      <w:r w:rsidRPr="00F5293A">
        <w:rPr>
          <w:szCs w:val="24"/>
          <w:u w:val="single"/>
        </w:rPr>
        <w:tab/>
      </w:r>
    </w:p>
    <w:p w:rsidR="00DA57C2" w:rsidRDefault="00CA12CD" w:rsidP="006F3055">
      <w:pPr>
        <w:tabs>
          <w:tab w:val="left" w:pos="540"/>
          <w:tab w:val="left" w:pos="1440"/>
          <w:tab w:val="left" w:pos="2160"/>
          <w:tab w:val="left" w:pos="6480"/>
        </w:tabs>
        <w:spacing w:line="360" w:lineRule="auto"/>
        <w:rPr>
          <w:szCs w:val="24"/>
          <w:u w:val="single"/>
        </w:rPr>
      </w:pPr>
      <w:r w:rsidRPr="00F5293A">
        <w:rPr>
          <w:szCs w:val="24"/>
        </w:rPr>
        <w:tab/>
      </w:r>
      <w:r w:rsidR="00A57E4C" w:rsidRPr="00F5293A">
        <w:rPr>
          <w:szCs w:val="24"/>
        </w:rPr>
        <w:t>Telephone #</w:t>
      </w:r>
      <w:r w:rsidR="00DA57C2" w:rsidRPr="00F5293A">
        <w:rPr>
          <w:szCs w:val="24"/>
        </w:rPr>
        <w:t xml:space="preserve"> </w:t>
      </w:r>
      <w:r w:rsidR="00A57E4C" w:rsidRPr="00F5293A">
        <w:rPr>
          <w:szCs w:val="24"/>
        </w:rPr>
        <w:tab/>
      </w:r>
      <w:r w:rsidR="00DA57C2" w:rsidRPr="00F5293A">
        <w:rPr>
          <w:szCs w:val="24"/>
          <w:u w:val="single"/>
        </w:rPr>
        <w:tab/>
      </w:r>
      <w:r w:rsidR="00A57E4C" w:rsidRPr="00F5293A">
        <w:rPr>
          <w:szCs w:val="24"/>
          <w:u w:val="single"/>
        </w:rPr>
        <w:tab/>
      </w:r>
    </w:p>
    <w:p w:rsidR="003D3B8C" w:rsidRPr="003D3B8C" w:rsidRDefault="003D3B8C" w:rsidP="006F3055">
      <w:pPr>
        <w:tabs>
          <w:tab w:val="left" w:pos="540"/>
          <w:tab w:val="left" w:pos="1440"/>
          <w:tab w:val="left" w:pos="2160"/>
          <w:tab w:val="left" w:pos="6480"/>
        </w:tabs>
        <w:spacing w:line="360" w:lineRule="auto"/>
        <w:rPr>
          <w:szCs w:val="24"/>
          <w:u w:val="single"/>
        </w:rPr>
      </w:pPr>
      <w:r>
        <w:rPr>
          <w:szCs w:val="24"/>
        </w:rPr>
        <w:tab/>
        <w:t>Email</w:t>
      </w:r>
      <w:r>
        <w:rPr>
          <w:szCs w:val="24"/>
        </w:rPr>
        <w:tab/>
      </w:r>
      <w:r>
        <w:rPr>
          <w:szCs w:val="24"/>
        </w:rPr>
        <w:tab/>
      </w:r>
      <w:r>
        <w:rPr>
          <w:szCs w:val="24"/>
          <w:u w:val="single"/>
        </w:rPr>
        <w:tab/>
      </w:r>
      <w:r>
        <w:rPr>
          <w:szCs w:val="24"/>
          <w:u w:val="single"/>
        </w:rPr>
        <w:tab/>
      </w:r>
    </w:p>
    <w:p w:rsidR="009B0C18" w:rsidRPr="00F5293A" w:rsidRDefault="009B0C18" w:rsidP="00A57E4C">
      <w:pPr>
        <w:tabs>
          <w:tab w:val="left" w:pos="540"/>
          <w:tab w:val="left" w:pos="1440"/>
          <w:tab w:val="left" w:pos="6480"/>
        </w:tabs>
        <w:rPr>
          <w:szCs w:val="24"/>
          <w:u w:val="single"/>
        </w:rPr>
      </w:pPr>
    </w:p>
    <w:p w:rsidR="00A57E4C" w:rsidRPr="00F5293A" w:rsidRDefault="00A57E4C" w:rsidP="00FD6732">
      <w:pPr>
        <w:tabs>
          <w:tab w:val="left" w:pos="540"/>
          <w:tab w:val="left" w:pos="1440"/>
          <w:tab w:val="left" w:pos="6480"/>
        </w:tabs>
        <w:ind w:right="-540"/>
        <w:rPr>
          <w:szCs w:val="24"/>
        </w:rPr>
      </w:pPr>
      <w:r w:rsidRPr="00F5293A">
        <w:rPr>
          <w:szCs w:val="24"/>
        </w:rPr>
        <w:t>pursuant to Avon Grove School District Policy #202</w:t>
      </w:r>
      <w:r w:rsidR="00EC693E" w:rsidRPr="00F5293A">
        <w:rPr>
          <w:szCs w:val="24"/>
        </w:rPr>
        <w:t xml:space="preserve"> Eligibility of Non Resident Students</w:t>
      </w:r>
      <w:r w:rsidR="00D23ADC" w:rsidRPr="00F5293A">
        <w:rPr>
          <w:szCs w:val="24"/>
        </w:rPr>
        <w:t xml:space="preserve"> </w:t>
      </w:r>
      <w:r w:rsidR="00EC693E" w:rsidRPr="00F5293A">
        <w:rPr>
          <w:szCs w:val="24"/>
        </w:rPr>
        <w:t>(</w:t>
      </w:r>
      <w:r w:rsidR="00D23ADC" w:rsidRPr="00F5293A">
        <w:rPr>
          <w:szCs w:val="24"/>
        </w:rPr>
        <w:t>which states that tuition will be charged if the parent/guardians fail to establish residency within 30 calendar days from the time of enrollment</w:t>
      </w:r>
      <w:r w:rsidR="00EC693E" w:rsidRPr="00F5293A">
        <w:rPr>
          <w:szCs w:val="24"/>
        </w:rPr>
        <w:t>)</w:t>
      </w:r>
      <w:r w:rsidR="00D23ADC" w:rsidRPr="00F5293A">
        <w:rPr>
          <w:szCs w:val="24"/>
        </w:rPr>
        <w:t xml:space="preserve"> and</w:t>
      </w:r>
      <w:r w:rsidR="00EC693E" w:rsidRPr="00F5293A">
        <w:rPr>
          <w:szCs w:val="24"/>
        </w:rPr>
        <w:t xml:space="preserve"> </w:t>
      </w:r>
      <w:r w:rsidRPr="00F5293A">
        <w:rPr>
          <w:szCs w:val="24"/>
        </w:rPr>
        <w:t xml:space="preserve">the </w:t>
      </w:r>
      <w:r w:rsidR="00EC693E" w:rsidRPr="00F5293A">
        <w:rPr>
          <w:szCs w:val="24"/>
        </w:rPr>
        <w:t>Pennsylvania Public School Code.</w:t>
      </w:r>
    </w:p>
    <w:p w:rsidR="00EC693E" w:rsidRPr="00F5293A" w:rsidRDefault="00EC693E" w:rsidP="00FD6732">
      <w:pPr>
        <w:tabs>
          <w:tab w:val="left" w:pos="540"/>
          <w:tab w:val="left" w:pos="1440"/>
          <w:tab w:val="left" w:pos="6480"/>
        </w:tabs>
        <w:ind w:right="-540"/>
        <w:rPr>
          <w:szCs w:val="24"/>
        </w:rPr>
      </w:pPr>
    </w:p>
    <w:p w:rsidR="00A57E4C" w:rsidRPr="00F5293A" w:rsidRDefault="00A57E4C" w:rsidP="00FD6732">
      <w:pPr>
        <w:tabs>
          <w:tab w:val="left" w:pos="540"/>
          <w:tab w:val="left" w:pos="1440"/>
          <w:tab w:val="left" w:pos="6480"/>
        </w:tabs>
        <w:ind w:right="-540"/>
        <w:rPr>
          <w:szCs w:val="24"/>
        </w:rPr>
      </w:pPr>
      <w:r w:rsidRPr="00F5293A">
        <w:rPr>
          <w:szCs w:val="24"/>
        </w:rPr>
        <w:t xml:space="preserve">The following children will be enrolled as part of this agreement and the parent/guardians of these children agree to </w:t>
      </w:r>
      <w:r w:rsidR="00465A4A" w:rsidRPr="00F5293A">
        <w:rPr>
          <w:szCs w:val="24"/>
        </w:rPr>
        <w:t>pay the School District tuition</w:t>
      </w:r>
      <w:r w:rsidRPr="00F5293A">
        <w:rPr>
          <w:szCs w:val="24"/>
        </w:rPr>
        <w:t xml:space="preserve"> as set forth below</w:t>
      </w:r>
      <w:r w:rsidR="00EC693E" w:rsidRPr="00F5293A">
        <w:rPr>
          <w:szCs w:val="24"/>
        </w:rPr>
        <w:t xml:space="preserve"> assuming residency has not been established within the 30 calendar</w:t>
      </w:r>
      <w:r w:rsidR="00465A4A" w:rsidRPr="00F5293A">
        <w:rPr>
          <w:szCs w:val="24"/>
        </w:rPr>
        <w:t xml:space="preserve"> day</w:t>
      </w:r>
      <w:r w:rsidR="00EC693E" w:rsidRPr="00F5293A">
        <w:rPr>
          <w:szCs w:val="24"/>
        </w:rPr>
        <w:t xml:space="preserve"> window from time of enrollment</w:t>
      </w:r>
      <w:r w:rsidRPr="00F5293A">
        <w:rPr>
          <w:szCs w:val="24"/>
        </w:rPr>
        <w:t>.</w:t>
      </w:r>
    </w:p>
    <w:p w:rsidR="00973CC2" w:rsidRPr="00F5293A" w:rsidRDefault="00973CC2" w:rsidP="00A57E4C">
      <w:pPr>
        <w:tabs>
          <w:tab w:val="left" w:pos="540"/>
          <w:tab w:val="left" w:pos="1440"/>
          <w:tab w:val="left" w:pos="6480"/>
        </w:tabs>
        <w:rPr>
          <w:szCs w:val="24"/>
        </w:rPr>
      </w:pPr>
    </w:p>
    <w:p w:rsidR="00973CC2" w:rsidRPr="00F5293A" w:rsidRDefault="00973CC2" w:rsidP="00973CC2">
      <w:pPr>
        <w:tabs>
          <w:tab w:val="left" w:pos="1260"/>
          <w:tab w:val="left" w:pos="4680"/>
          <w:tab w:val="left" w:pos="7290"/>
        </w:tabs>
        <w:ind w:right="-450"/>
        <w:rPr>
          <w:szCs w:val="24"/>
          <w:u w:val="single"/>
        </w:rPr>
      </w:pPr>
      <w:r w:rsidRPr="00F5293A">
        <w:rPr>
          <w:szCs w:val="24"/>
        </w:rPr>
        <w:tab/>
      </w:r>
      <w:r w:rsidRPr="00F5293A">
        <w:rPr>
          <w:szCs w:val="24"/>
          <w:u w:val="single"/>
        </w:rPr>
        <w:t>Name</w:t>
      </w:r>
      <w:r w:rsidRPr="00F5293A">
        <w:rPr>
          <w:szCs w:val="24"/>
        </w:rPr>
        <w:tab/>
      </w:r>
      <w:r w:rsidRPr="00F5293A">
        <w:rPr>
          <w:szCs w:val="24"/>
          <w:u w:val="single"/>
        </w:rPr>
        <w:t>Age</w:t>
      </w:r>
      <w:r w:rsidRPr="00F5293A">
        <w:rPr>
          <w:szCs w:val="24"/>
        </w:rPr>
        <w:tab/>
      </w:r>
      <w:r w:rsidRPr="00F5293A">
        <w:rPr>
          <w:szCs w:val="24"/>
          <w:u w:val="single"/>
        </w:rPr>
        <w:t>School</w:t>
      </w:r>
    </w:p>
    <w:p w:rsidR="00973CC2" w:rsidRPr="00F5293A" w:rsidRDefault="00973CC2" w:rsidP="00973CC2">
      <w:pPr>
        <w:tabs>
          <w:tab w:val="left" w:pos="1260"/>
          <w:tab w:val="left" w:pos="4680"/>
          <w:tab w:val="left" w:pos="7290"/>
        </w:tabs>
        <w:ind w:right="-450"/>
        <w:rPr>
          <w:szCs w:val="24"/>
          <w:u w:val="single"/>
        </w:rPr>
      </w:pPr>
    </w:p>
    <w:p w:rsidR="006F3055" w:rsidRPr="00F5293A" w:rsidRDefault="00973CC2" w:rsidP="006F3055">
      <w:pPr>
        <w:tabs>
          <w:tab w:val="left" w:pos="3960"/>
          <w:tab w:val="left" w:pos="4500"/>
          <w:tab w:val="left" w:pos="5580"/>
          <w:tab w:val="left" w:pos="6120"/>
          <w:tab w:val="left" w:pos="9540"/>
        </w:tabs>
        <w:spacing w:line="360" w:lineRule="auto"/>
        <w:ind w:right="-450"/>
        <w:rPr>
          <w:szCs w:val="24"/>
          <w:u w:val="single"/>
        </w:rPr>
      </w:pPr>
      <w:r w:rsidRPr="00F5293A">
        <w:rPr>
          <w:szCs w:val="24"/>
          <w:u w:val="single"/>
        </w:rPr>
        <w:tab/>
      </w:r>
      <w:r w:rsidRPr="00F5293A">
        <w:rPr>
          <w:szCs w:val="24"/>
        </w:rPr>
        <w:tab/>
      </w:r>
      <w:r w:rsidRPr="00F5293A">
        <w:rPr>
          <w:szCs w:val="24"/>
          <w:u w:val="single"/>
        </w:rPr>
        <w:tab/>
      </w:r>
      <w:r w:rsidRPr="00F5293A">
        <w:rPr>
          <w:szCs w:val="24"/>
        </w:rPr>
        <w:tab/>
      </w:r>
      <w:r w:rsidRPr="00F5293A">
        <w:rPr>
          <w:szCs w:val="24"/>
          <w:u w:val="single"/>
        </w:rPr>
        <w:tab/>
      </w:r>
    </w:p>
    <w:p w:rsidR="00973CC2" w:rsidRPr="00F5293A" w:rsidRDefault="00973CC2" w:rsidP="006F3055">
      <w:pPr>
        <w:tabs>
          <w:tab w:val="left" w:pos="3960"/>
          <w:tab w:val="left" w:pos="4500"/>
          <w:tab w:val="left" w:pos="5580"/>
          <w:tab w:val="left" w:pos="6120"/>
          <w:tab w:val="left" w:pos="9540"/>
        </w:tabs>
        <w:spacing w:line="360" w:lineRule="auto"/>
        <w:ind w:right="-450"/>
        <w:rPr>
          <w:szCs w:val="24"/>
          <w:u w:val="single"/>
        </w:rPr>
      </w:pPr>
      <w:r w:rsidRPr="00F5293A">
        <w:rPr>
          <w:szCs w:val="24"/>
          <w:u w:val="single"/>
        </w:rPr>
        <w:tab/>
      </w:r>
      <w:r w:rsidRPr="00F5293A">
        <w:rPr>
          <w:szCs w:val="24"/>
        </w:rPr>
        <w:tab/>
      </w:r>
      <w:r w:rsidRPr="00F5293A">
        <w:rPr>
          <w:szCs w:val="24"/>
          <w:u w:val="single"/>
        </w:rPr>
        <w:tab/>
      </w:r>
      <w:r w:rsidRPr="00F5293A">
        <w:rPr>
          <w:szCs w:val="24"/>
        </w:rPr>
        <w:tab/>
      </w:r>
      <w:r w:rsidRPr="00F5293A">
        <w:rPr>
          <w:szCs w:val="24"/>
          <w:u w:val="single"/>
        </w:rPr>
        <w:tab/>
      </w:r>
    </w:p>
    <w:p w:rsidR="00973CC2" w:rsidRPr="00F5293A" w:rsidRDefault="00973CC2" w:rsidP="006F3055">
      <w:pPr>
        <w:tabs>
          <w:tab w:val="left" w:pos="3960"/>
          <w:tab w:val="left" w:pos="4500"/>
          <w:tab w:val="left" w:pos="5580"/>
          <w:tab w:val="left" w:pos="6120"/>
          <w:tab w:val="left" w:pos="9540"/>
        </w:tabs>
        <w:spacing w:line="360" w:lineRule="auto"/>
        <w:ind w:right="-450"/>
        <w:rPr>
          <w:szCs w:val="24"/>
          <w:u w:val="single"/>
        </w:rPr>
      </w:pPr>
      <w:r w:rsidRPr="00F5293A">
        <w:rPr>
          <w:szCs w:val="24"/>
          <w:u w:val="single"/>
        </w:rPr>
        <w:tab/>
      </w:r>
      <w:r w:rsidRPr="00F5293A">
        <w:rPr>
          <w:szCs w:val="24"/>
        </w:rPr>
        <w:tab/>
      </w:r>
      <w:r w:rsidRPr="00F5293A">
        <w:rPr>
          <w:szCs w:val="24"/>
          <w:u w:val="single"/>
        </w:rPr>
        <w:tab/>
      </w:r>
      <w:r w:rsidRPr="00F5293A">
        <w:rPr>
          <w:szCs w:val="24"/>
        </w:rPr>
        <w:tab/>
      </w:r>
      <w:r w:rsidRPr="00F5293A">
        <w:rPr>
          <w:szCs w:val="24"/>
          <w:u w:val="single"/>
        </w:rPr>
        <w:tab/>
      </w:r>
    </w:p>
    <w:p w:rsidR="00973CC2" w:rsidRPr="00F5293A" w:rsidRDefault="00973CC2" w:rsidP="006F3055">
      <w:pPr>
        <w:tabs>
          <w:tab w:val="left" w:pos="3960"/>
          <w:tab w:val="left" w:pos="4500"/>
          <w:tab w:val="left" w:pos="5580"/>
          <w:tab w:val="left" w:pos="6120"/>
          <w:tab w:val="left" w:pos="9540"/>
        </w:tabs>
        <w:spacing w:line="360" w:lineRule="auto"/>
        <w:ind w:right="-450"/>
        <w:rPr>
          <w:szCs w:val="24"/>
          <w:u w:val="single"/>
        </w:rPr>
      </w:pPr>
      <w:r w:rsidRPr="00F5293A">
        <w:rPr>
          <w:szCs w:val="24"/>
          <w:u w:val="single"/>
        </w:rPr>
        <w:tab/>
      </w:r>
      <w:r w:rsidRPr="00F5293A">
        <w:rPr>
          <w:szCs w:val="24"/>
        </w:rPr>
        <w:tab/>
      </w:r>
      <w:r w:rsidRPr="00F5293A">
        <w:rPr>
          <w:szCs w:val="24"/>
          <w:u w:val="single"/>
        </w:rPr>
        <w:tab/>
      </w:r>
      <w:r w:rsidRPr="00F5293A">
        <w:rPr>
          <w:szCs w:val="24"/>
        </w:rPr>
        <w:tab/>
      </w:r>
      <w:r w:rsidRPr="00F5293A">
        <w:rPr>
          <w:szCs w:val="24"/>
          <w:u w:val="single"/>
        </w:rPr>
        <w:tab/>
      </w:r>
    </w:p>
    <w:p w:rsidR="00973CC2" w:rsidRPr="00F5293A" w:rsidRDefault="00973CC2" w:rsidP="00973CC2">
      <w:pPr>
        <w:tabs>
          <w:tab w:val="left" w:pos="1800"/>
          <w:tab w:val="left" w:pos="5040"/>
          <w:tab w:val="left" w:pos="7920"/>
        </w:tabs>
        <w:ind w:right="-450"/>
        <w:rPr>
          <w:szCs w:val="24"/>
          <w:u w:val="single"/>
        </w:rPr>
      </w:pPr>
    </w:p>
    <w:p w:rsidR="00EC693E" w:rsidRPr="00F5293A" w:rsidRDefault="00973CC2" w:rsidP="00973CC2">
      <w:pPr>
        <w:tabs>
          <w:tab w:val="left" w:pos="1800"/>
          <w:tab w:val="left" w:pos="5040"/>
          <w:tab w:val="left" w:pos="7920"/>
        </w:tabs>
        <w:ind w:right="-450"/>
        <w:rPr>
          <w:szCs w:val="24"/>
        </w:rPr>
      </w:pPr>
      <w:r w:rsidRPr="00F5293A">
        <w:rPr>
          <w:szCs w:val="24"/>
        </w:rPr>
        <w:t>Tuition will be calculated using Pennsylvania Department of Education form PDE-2061, as approved, with a separate rate for elementary students (grades 1-6) and secondary students (grades 7-12).  The tuition rate for kindergarten students will be equal to one half of the elementary student rate.</w:t>
      </w:r>
      <w:r w:rsidR="00052665" w:rsidRPr="00F5293A">
        <w:rPr>
          <w:szCs w:val="24"/>
        </w:rPr>
        <w:t xml:space="preserve">  Upon signing this agreement, if the anticipated residency date is within the 30 calendar day window and that date is not achieved, tuition will be calculated at that time.</w:t>
      </w:r>
      <w:r w:rsidR="00E403D2" w:rsidRPr="00F5293A">
        <w:rPr>
          <w:szCs w:val="24"/>
        </w:rPr>
        <w:t xml:space="preserve"> </w:t>
      </w:r>
    </w:p>
    <w:p w:rsidR="00052665" w:rsidRPr="00F5293A" w:rsidRDefault="00052665" w:rsidP="00973CC2">
      <w:pPr>
        <w:tabs>
          <w:tab w:val="left" w:pos="1800"/>
          <w:tab w:val="left" w:pos="5040"/>
          <w:tab w:val="left" w:pos="7920"/>
        </w:tabs>
        <w:ind w:right="-450"/>
        <w:rPr>
          <w:szCs w:val="24"/>
        </w:rPr>
      </w:pPr>
    </w:p>
    <w:p w:rsidR="00EC693E" w:rsidRPr="00F5293A" w:rsidRDefault="00EC693E" w:rsidP="00973CC2">
      <w:pPr>
        <w:tabs>
          <w:tab w:val="left" w:pos="1800"/>
          <w:tab w:val="left" w:pos="5040"/>
          <w:tab w:val="left" w:pos="7920"/>
        </w:tabs>
        <w:ind w:right="-450"/>
        <w:rPr>
          <w:szCs w:val="24"/>
        </w:rPr>
      </w:pPr>
      <w:r w:rsidRPr="00F5293A">
        <w:rPr>
          <w:szCs w:val="24"/>
        </w:rPr>
        <w:t xml:space="preserve">Tuition is payable, in advance, in equal monthly installments due on the first day of each month.  The amount due each month is calculated by dividing the annual tuition by ten (10).  Payment is to be made by check or money order payable to the Avon Grove School District.  </w:t>
      </w:r>
      <w:r w:rsidR="009B0C18" w:rsidRPr="00F5293A">
        <w:rPr>
          <w:szCs w:val="24"/>
        </w:rPr>
        <w:t>If applicable, a</w:t>
      </w:r>
      <w:r w:rsidRPr="00F5293A">
        <w:rPr>
          <w:szCs w:val="24"/>
        </w:rPr>
        <w:t xml:space="preserve"> final reconciliation of tuition will be based on the approved daily rate (annual rate divided by the number </w:t>
      </w:r>
      <w:r w:rsidRPr="00F5293A">
        <w:rPr>
          <w:szCs w:val="24"/>
        </w:rPr>
        <w:lastRenderedPageBreak/>
        <w:t>of days in the school year) and the actual number of days school was in session from enrollment to the date of residency.</w:t>
      </w:r>
    </w:p>
    <w:p w:rsidR="00EC693E" w:rsidRPr="00F5293A" w:rsidRDefault="00EC693E" w:rsidP="00973CC2">
      <w:pPr>
        <w:tabs>
          <w:tab w:val="left" w:pos="1800"/>
          <w:tab w:val="left" w:pos="5040"/>
          <w:tab w:val="left" w:pos="7920"/>
        </w:tabs>
        <w:ind w:right="-450"/>
        <w:rPr>
          <w:szCs w:val="24"/>
        </w:rPr>
      </w:pPr>
    </w:p>
    <w:p w:rsidR="00EC693E" w:rsidRPr="00F5293A" w:rsidRDefault="00EC693E" w:rsidP="00973CC2">
      <w:pPr>
        <w:tabs>
          <w:tab w:val="left" w:pos="1800"/>
          <w:tab w:val="left" w:pos="5040"/>
          <w:tab w:val="left" w:pos="7920"/>
        </w:tabs>
        <w:ind w:right="-450"/>
        <w:rPr>
          <w:szCs w:val="24"/>
        </w:rPr>
      </w:pPr>
      <w:r w:rsidRPr="00F5293A">
        <w:rPr>
          <w:szCs w:val="24"/>
        </w:rPr>
        <w:t xml:space="preserve">Prior to receipt of the approved tuition rate from the Pennsylvania </w:t>
      </w:r>
      <w:r w:rsidR="00FD6732" w:rsidRPr="00F5293A">
        <w:rPr>
          <w:szCs w:val="24"/>
        </w:rPr>
        <w:t>Department</w:t>
      </w:r>
      <w:r w:rsidRPr="00F5293A">
        <w:rPr>
          <w:szCs w:val="24"/>
        </w:rPr>
        <w:t xml:space="preserve"> of Education, the previous year’s rate shall be used with an adjustment made, if necessary, upon receipt of the Depar</w:t>
      </w:r>
      <w:r w:rsidR="00465A4A" w:rsidRPr="00F5293A">
        <w:rPr>
          <w:szCs w:val="24"/>
        </w:rPr>
        <w:t>t</w:t>
      </w:r>
      <w:r w:rsidRPr="00F5293A">
        <w:rPr>
          <w:szCs w:val="24"/>
        </w:rPr>
        <w:t>ment of Education’s approval.  This information is typically received in May of each year.</w:t>
      </w:r>
    </w:p>
    <w:p w:rsidR="00EC693E" w:rsidRPr="00F5293A" w:rsidRDefault="00EC693E" w:rsidP="00973CC2">
      <w:pPr>
        <w:tabs>
          <w:tab w:val="left" w:pos="1800"/>
          <w:tab w:val="left" w:pos="5040"/>
          <w:tab w:val="left" w:pos="7920"/>
        </w:tabs>
        <w:ind w:right="-450"/>
        <w:rPr>
          <w:szCs w:val="24"/>
        </w:rPr>
      </w:pPr>
    </w:p>
    <w:p w:rsidR="00EC693E" w:rsidRPr="00F5293A" w:rsidRDefault="00EC693E" w:rsidP="00973CC2">
      <w:pPr>
        <w:tabs>
          <w:tab w:val="left" w:pos="1800"/>
          <w:tab w:val="left" w:pos="5040"/>
          <w:tab w:val="left" w:pos="7920"/>
        </w:tabs>
        <w:ind w:right="-450"/>
        <w:rPr>
          <w:szCs w:val="24"/>
        </w:rPr>
      </w:pPr>
      <w:r w:rsidRPr="00F5293A">
        <w:rPr>
          <w:szCs w:val="24"/>
        </w:rPr>
        <w:t>The Avon Grove School District will not provide transportation services for tuition students.</w:t>
      </w:r>
    </w:p>
    <w:p w:rsidR="00EC693E" w:rsidRPr="00F5293A" w:rsidRDefault="00EC693E" w:rsidP="00973CC2">
      <w:pPr>
        <w:tabs>
          <w:tab w:val="left" w:pos="1800"/>
          <w:tab w:val="left" w:pos="5040"/>
          <w:tab w:val="left" w:pos="7920"/>
        </w:tabs>
        <w:ind w:right="-450"/>
        <w:rPr>
          <w:szCs w:val="24"/>
        </w:rPr>
      </w:pPr>
    </w:p>
    <w:p w:rsidR="00EC693E" w:rsidRPr="00F5293A" w:rsidRDefault="000A669B" w:rsidP="00973CC2">
      <w:pPr>
        <w:tabs>
          <w:tab w:val="left" w:pos="1800"/>
          <w:tab w:val="left" w:pos="5040"/>
          <w:tab w:val="left" w:pos="7920"/>
        </w:tabs>
        <w:ind w:right="-450"/>
        <w:rPr>
          <w:szCs w:val="24"/>
        </w:rPr>
      </w:pPr>
      <w:r w:rsidRPr="00F5293A">
        <w:rPr>
          <w:szCs w:val="24"/>
        </w:rPr>
        <w:t>Other than stated herein, t</w:t>
      </w:r>
      <w:r w:rsidR="003A5179" w:rsidRPr="00F5293A">
        <w:rPr>
          <w:szCs w:val="24"/>
        </w:rPr>
        <w:t>uition payments are non-refundable.</w:t>
      </w:r>
    </w:p>
    <w:p w:rsidR="003A5179" w:rsidRPr="00F5293A" w:rsidRDefault="003A5179" w:rsidP="00973CC2">
      <w:pPr>
        <w:tabs>
          <w:tab w:val="left" w:pos="1800"/>
          <w:tab w:val="left" w:pos="5040"/>
          <w:tab w:val="left" w:pos="7920"/>
        </w:tabs>
        <w:ind w:right="-450"/>
        <w:rPr>
          <w:szCs w:val="24"/>
        </w:rPr>
      </w:pPr>
    </w:p>
    <w:p w:rsidR="003A5179" w:rsidRPr="00F5293A" w:rsidRDefault="003A5179" w:rsidP="00973CC2">
      <w:pPr>
        <w:tabs>
          <w:tab w:val="left" w:pos="1800"/>
          <w:tab w:val="left" w:pos="5040"/>
          <w:tab w:val="left" w:pos="7920"/>
        </w:tabs>
        <w:ind w:right="-450"/>
        <w:rPr>
          <w:szCs w:val="24"/>
        </w:rPr>
      </w:pPr>
      <w:r w:rsidRPr="00F5293A">
        <w:rPr>
          <w:szCs w:val="24"/>
        </w:rPr>
        <w:t>Tuition must be paid in full, in advance each month.  Non-payment of the agreed upon amount shall result in the disenrollment of the student(s).</w:t>
      </w:r>
    </w:p>
    <w:p w:rsidR="003A5179" w:rsidRPr="00F5293A" w:rsidRDefault="003A5179" w:rsidP="00973CC2">
      <w:pPr>
        <w:tabs>
          <w:tab w:val="left" w:pos="1800"/>
          <w:tab w:val="left" w:pos="5040"/>
          <w:tab w:val="left" w:pos="7920"/>
        </w:tabs>
        <w:ind w:right="-450"/>
        <w:rPr>
          <w:szCs w:val="24"/>
        </w:rPr>
      </w:pPr>
    </w:p>
    <w:p w:rsidR="003A5179" w:rsidRPr="00F5293A" w:rsidRDefault="003A5179" w:rsidP="00973CC2">
      <w:pPr>
        <w:tabs>
          <w:tab w:val="left" w:pos="1800"/>
          <w:tab w:val="left" w:pos="5040"/>
          <w:tab w:val="left" w:pos="7920"/>
        </w:tabs>
        <w:ind w:right="-450"/>
        <w:rPr>
          <w:b/>
          <w:szCs w:val="24"/>
        </w:rPr>
      </w:pPr>
      <w:r w:rsidRPr="00F5293A">
        <w:rPr>
          <w:b/>
          <w:szCs w:val="24"/>
        </w:rPr>
        <w:t>We agree to all terms and conditions of this</w:t>
      </w:r>
      <w:r w:rsidR="000A669B" w:rsidRPr="00F5293A">
        <w:rPr>
          <w:b/>
          <w:szCs w:val="24"/>
        </w:rPr>
        <w:t xml:space="preserve"> agreement and will pay monthly or daily </w:t>
      </w:r>
      <w:r w:rsidRPr="00F5293A">
        <w:rPr>
          <w:b/>
          <w:szCs w:val="24"/>
        </w:rPr>
        <w:t>tuition</w:t>
      </w:r>
      <w:r w:rsidR="000A669B" w:rsidRPr="00F5293A">
        <w:rPr>
          <w:b/>
          <w:szCs w:val="24"/>
        </w:rPr>
        <w:t xml:space="preserve">, whichever applies, </w:t>
      </w:r>
      <w:r w:rsidRPr="00F5293A">
        <w:rPr>
          <w:b/>
          <w:szCs w:val="24"/>
        </w:rPr>
        <w:t>in the amount of $______________, as calculated below.</w:t>
      </w:r>
    </w:p>
    <w:p w:rsidR="003A5179" w:rsidRPr="00F5293A" w:rsidRDefault="003A5179" w:rsidP="00973CC2">
      <w:pPr>
        <w:tabs>
          <w:tab w:val="left" w:pos="1800"/>
          <w:tab w:val="left" w:pos="5040"/>
          <w:tab w:val="left" w:pos="7920"/>
        </w:tabs>
        <w:ind w:right="-450"/>
        <w:rPr>
          <w:b/>
          <w:szCs w:val="24"/>
        </w:rPr>
      </w:pPr>
    </w:p>
    <w:p w:rsidR="003A5179" w:rsidRPr="00F5293A" w:rsidRDefault="003A5179" w:rsidP="00973CC2">
      <w:pPr>
        <w:tabs>
          <w:tab w:val="left" w:pos="1800"/>
          <w:tab w:val="left" w:pos="5040"/>
          <w:tab w:val="left" w:pos="7920"/>
        </w:tabs>
        <w:ind w:right="-450"/>
        <w:rPr>
          <w:szCs w:val="24"/>
        </w:rPr>
      </w:pPr>
    </w:p>
    <w:p w:rsidR="003A5179" w:rsidRPr="00F5293A" w:rsidRDefault="003A5179" w:rsidP="003A5179">
      <w:pPr>
        <w:tabs>
          <w:tab w:val="left" w:pos="5040"/>
          <w:tab w:val="left" w:pos="5580"/>
          <w:tab w:val="left" w:pos="8550"/>
        </w:tabs>
        <w:ind w:right="-450"/>
        <w:rPr>
          <w:szCs w:val="24"/>
          <w:u w:val="single"/>
        </w:rPr>
      </w:pPr>
      <w:r w:rsidRPr="00F5293A">
        <w:rPr>
          <w:szCs w:val="24"/>
          <w:u w:val="single"/>
        </w:rPr>
        <w:tab/>
      </w:r>
      <w:r w:rsidRPr="00F5293A">
        <w:rPr>
          <w:szCs w:val="24"/>
        </w:rPr>
        <w:tab/>
      </w:r>
      <w:r w:rsidRPr="00F5293A">
        <w:rPr>
          <w:szCs w:val="24"/>
          <w:u w:val="single"/>
        </w:rPr>
        <w:tab/>
      </w:r>
    </w:p>
    <w:p w:rsidR="003A5179" w:rsidRPr="00F5293A" w:rsidRDefault="003A5179" w:rsidP="003A5179">
      <w:pPr>
        <w:tabs>
          <w:tab w:val="left" w:pos="1800"/>
          <w:tab w:val="left" w:pos="5040"/>
          <w:tab w:val="left" w:pos="5580"/>
          <w:tab w:val="left" w:pos="6660"/>
          <w:tab w:val="left" w:pos="8550"/>
        </w:tabs>
        <w:ind w:right="-450"/>
        <w:rPr>
          <w:szCs w:val="24"/>
        </w:rPr>
      </w:pPr>
      <w:r w:rsidRPr="00F5293A">
        <w:rPr>
          <w:szCs w:val="24"/>
        </w:rPr>
        <w:tab/>
        <w:t>Signature</w:t>
      </w:r>
      <w:r w:rsidRPr="00F5293A">
        <w:rPr>
          <w:szCs w:val="24"/>
        </w:rPr>
        <w:tab/>
      </w:r>
      <w:r w:rsidRPr="00F5293A">
        <w:rPr>
          <w:szCs w:val="24"/>
        </w:rPr>
        <w:tab/>
      </w:r>
      <w:r w:rsidRPr="00F5293A">
        <w:rPr>
          <w:szCs w:val="24"/>
        </w:rPr>
        <w:tab/>
        <w:t>Date</w:t>
      </w:r>
    </w:p>
    <w:p w:rsidR="003A5179" w:rsidRPr="00F5293A" w:rsidRDefault="003A5179" w:rsidP="003A5179">
      <w:pPr>
        <w:tabs>
          <w:tab w:val="left" w:pos="1800"/>
          <w:tab w:val="left" w:pos="5040"/>
          <w:tab w:val="left" w:pos="5580"/>
          <w:tab w:val="left" w:pos="6660"/>
          <w:tab w:val="left" w:pos="8550"/>
        </w:tabs>
        <w:ind w:right="-450"/>
        <w:rPr>
          <w:szCs w:val="24"/>
        </w:rPr>
      </w:pPr>
    </w:p>
    <w:p w:rsidR="003A5179" w:rsidRPr="00F5293A" w:rsidRDefault="003A5179" w:rsidP="003A5179">
      <w:pPr>
        <w:tabs>
          <w:tab w:val="left" w:pos="1800"/>
          <w:tab w:val="left" w:pos="5040"/>
          <w:tab w:val="left" w:pos="5580"/>
          <w:tab w:val="left" w:pos="6660"/>
          <w:tab w:val="left" w:pos="8550"/>
        </w:tabs>
        <w:ind w:right="-450"/>
        <w:rPr>
          <w:szCs w:val="24"/>
          <w:u w:val="single"/>
        </w:rPr>
      </w:pPr>
      <w:r w:rsidRPr="00F5293A">
        <w:rPr>
          <w:szCs w:val="24"/>
          <w:u w:val="single"/>
        </w:rPr>
        <w:tab/>
      </w:r>
      <w:r w:rsidRPr="00F5293A">
        <w:rPr>
          <w:szCs w:val="24"/>
          <w:u w:val="single"/>
        </w:rPr>
        <w:tab/>
      </w:r>
      <w:r w:rsidRPr="00F5293A">
        <w:rPr>
          <w:szCs w:val="24"/>
        </w:rPr>
        <w:tab/>
      </w:r>
      <w:r w:rsidRPr="00F5293A">
        <w:rPr>
          <w:szCs w:val="24"/>
          <w:u w:val="single"/>
        </w:rPr>
        <w:tab/>
      </w:r>
      <w:r w:rsidRPr="00F5293A">
        <w:rPr>
          <w:szCs w:val="24"/>
          <w:u w:val="single"/>
        </w:rPr>
        <w:tab/>
      </w:r>
    </w:p>
    <w:p w:rsidR="003A5179" w:rsidRPr="00F5293A" w:rsidRDefault="003A5179" w:rsidP="003A5179">
      <w:pPr>
        <w:tabs>
          <w:tab w:val="left" w:pos="1800"/>
          <w:tab w:val="left" w:pos="5040"/>
          <w:tab w:val="left" w:pos="5580"/>
          <w:tab w:val="left" w:pos="6660"/>
          <w:tab w:val="left" w:pos="8550"/>
        </w:tabs>
        <w:ind w:right="-450"/>
        <w:rPr>
          <w:szCs w:val="24"/>
        </w:rPr>
      </w:pPr>
      <w:r w:rsidRPr="00F5293A">
        <w:rPr>
          <w:szCs w:val="24"/>
        </w:rPr>
        <w:tab/>
        <w:t>Signature</w:t>
      </w:r>
      <w:r w:rsidRPr="00F5293A">
        <w:rPr>
          <w:szCs w:val="24"/>
        </w:rPr>
        <w:tab/>
      </w:r>
      <w:r w:rsidRPr="00F5293A">
        <w:rPr>
          <w:szCs w:val="24"/>
        </w:rPr>
        <w:tab/>
      </w:r>
      <w:r w:rsidRPr="00F5293A">
        <w:rPr>
          <w:szCs w:val="24"/>
        </w:rPr>
        <w:tab/>
        <w:t>Date</w:t>
      </w:r>
    </w:p>
    <w:p w:rsidR="003A5179" w:rsidRPr="00F5293A" w:rsidRDefault="003A5179" w:rsidP="003A5179">
      <w:pPr>
        <w:tabs>
          <w:tab w:val="left" w:pos="1800"/>
          <w:tab w:val="left" w:pos="5040"/>
          <w:tab w:val="left" w:pos="5580"/>
          <w:tab w:val="left" w:pos="6660"/>
          <w:tab w:val="left" w:pos="8550"/>
        </w:tabs>
        <w:ind w:right="-450"/>
        <w:rPr>
          <w:szCs w:val="24"/>
        </w:rPr>
      </w:pPr>
    </w:p>
    <w:p w:rsidR="003A5179" w:rsidRPr="00F5293A" w:rsidRDefault="003A5179" w:rsidP="003A5179">
      <w:pPr>
        <w:tabs>
          <w:tab w:val="left" w:pos="1800"/>
          <w:tab w:val="left" w:pos="5040"/>
          <w:tab w:val="left" w:pos="5580"/>
          <w:tab w:val="left" w:pos="6660"/>
          <w:tab w:val="left" w:pos="8550"/>
        </w:tabs>
        <w:ind w:right="-450"/>
        <w:rPr>
          <w:szCs w:val="24"/>
        </w:rPr>
      </w:pPr>
    </w:p>
    <w:p w:rsidR="003A5179" w:rsidRPr="00F5293A" w:rsidRDefault="003A5179" w:rsidP="003A5179">
      <w:pPr>
        <w:tabs>
          <w:tab w:val="left" w:pos="1800"/>
          <w:tab w:val="left" w:pos="5040"/>
          <w:tab w:val="left" w:pos="5580"/>
          <w:tab w:val="left" w:pos="6660"/>
          <w:tab w:val="left" w:pos="8550"/>
        </w:tabs>
        <w:ind w:right="-450"/>
        <w:rPr>
          <w:szCs w:val="24"/>
        </w:rPr>
      </w:pPr>
    </w:p>
    <w:p w:rsidR="003A5179" w:rsidRPr="00F5293A" w:rsidRDefault="003A5179" w:rsidP="003A5179">
      <w:pPr>
        <w:tabs>
          <w:tab w:val="left" w:pos="1800"/>
          <w:tab w:val="left" w:pos="5040"/>
          <w:tab w:val="left" w:pos="5580"/>
          <w:tab w:val="left" w:pos="6660"/>
          <w:tab w:val="left" w:pos="8550"/>
        </w:tabs>
        <w:ind w:right="-450"/>
        <w:rPr>
          <w:b/>
          <w:szCs w:val="24"/>
        </w:rPr>
      </w:pPr>
      <w:r w:rsidRPr="00F5293A">
        <w:rPr>
          <w:b/>
          <w:szCs w:val="24"/>
        </w:rPr>
        <w:t>For the Avon Grove School District:</w:t>
      </w:r>
    </w:p>
    <w:p w:rsidR="003A5179" w:rsidRPr="00F5293A" w:rsidRDefault="003A5179" w:rsidP="003A5179">
      <w:pPr>
        <w:tabs>
          <w:tab w:val="left" w:pos="1800"/>
          <w:tab w:val="left" w:pos="5040"/>
          <w:tab w:val="left" w:pos="5580"/>
          <w:tab w:val="left" w:pos="6660"/>
          <w:tab w:val="left" w:pos="8550"/>
        </w:tabs>
        <w:ind w:right="-450"/>
        <w:rPr>
          <w:b/>
          <w:szCs w:val="24"/>
        </w:rPr>
      </w:pPr>
    </w:p>
    <w:p w:rsidR="003A5179" w:rsidRPr="00F5293A" w:rsidRDefault="003A5179" w:rsidP="003A5179">
      <w:pPr>
        <w:tabs>
          <w:tab w:val="left" w:pos="1800"/>
          <w:tab w:val="left" w:pos="5040"/>
          <w:tab w:val="left" w:pos="5580"/>
          <w:tab w:val="left" w:pos="6660"/>
          <w:tab w:val="left" w:pos="8550"/>
        </w:tabs>
        <w:ind w:right="-450"/>
        <w:rPr>
          <w:szCs w:val="24"/>
        </w:rPr>
      </w:pPr>
      <w:r w:rsidRPr="00F5293A">
        <w:rPr>
          <w:szCs w:val="24"/>
          <w:u w:val="single"/>
        </w:rPr>
        <w:tab/>
      </w:r>
      <w:r w:rsidRPr="00F5293A">
        <w:rPr>
          <w:szCs w:val="24"/>
          <w:u w:val="single"/>
        </w:rPr>
        <w:tab/>
      </w:r>
      <w:r w:rsidRPr="00F5293A">
        <w:rPr>
          <w:szCs w:val="24"/>
        </w:rPr>
        <w:tab/>
      </w:r>
      <w:r w:rsidRPr="00F5293A">
        <w:rPr>
          <w:szCs w:val="24"/>
          <w:u w:val="single"/>
        </w:rPr>
        <w:tab/>
      </w:r>
      <w:r w:rsidRPr="00F5293A">
        <w:rPr>
          <w:szCs w:val="24"/>
          <w:u w:val="single"/>
        </w:rPr>
        <w:tab/>
      </w:r>
    </w:p>
    <w:p w:rsidR="003A5179" w:rsidRPr="00F5293A" w:rsidRDefault="003A5179" w:rsidP="003A5179">
      <w:pPr>
        <w:tabs>
          <w:tab w:val="left" w:pos="1440"/>
          <w:tab w:val="left" w:pos="5040"/>
          <w:tab w:val="left" w:pos="5580"/>
          <w:tab w:val="left" w:pos="6660"/>
          <w:tab w:val="left" w:pos="8550"/>
        </w:tabs>
        <w:ind w:right="-450"/>
        <w:rPr>
          <w:szCs w:val="24"/>
        </w:rPr>
      </w:pPr>
      <w:r w:rsidRPr="00F5293A">
        <w:rPr>
          <w:szCs w:val="24"/>
        </w:rPr>
        <w:tab/>
        <w:t>Business Manager</w:t>
      </w:r>
      <w:r w:rsidRPr="00F5293A">
        <w:rPr>
          <w:szCs w:val="24"/>
        </w:rPr>
        <w:tab/>
      </w:r>
      <w:r w:rsidRPr="00F5293A">
        <w:rPr>
          <w:szCs w:val="24"/>
        </w:rPr>
        <w:tab/>
      </w:r>
      <w:r w:rsidRPr="00F5293A">
        <w:rPr>
          <w:szCs w:val="24"/>
        </w:rPr>
        <w:tab/>
        <w:t>Date</w:t>
      </w:r>
    </w:p>
    <w:p w:rsidR="003A5179" w:rsidRPr="00F5293A" w:rsidRDefault="003A5179" w:rsidP="003A5179">
      <w:pPr>
        <w:tabs>
          <w:tab w:val="left" w:pos="1800"/>
          <w:tab w:val="left" w:pos="5040"/>
          <w:tab w:val="left" w:pos="5580"/>
          <w:tab w:val="left" w:pos="6660"/>
          <w:tab w:val="left" w:pos="8550"/>
        </w:tabs>
        <w:ind w:right="-450"/>
        <w:rPr>
          <w:b/>
          <w:szCs w:val="24"/>
        </w:rPr>
      </w:pPr>
    </w:p>
    <w:p w:rsidR="003A5179" w:rsidRPr="00F5293A" w:rsidRDefault="003A5179" w:rsidP="003A5179">
      <w:pPr>
        <w:tabs>
          <w:tab w:val="left" w:pos="1800"/>
          <w:tab w:val="left" w:pos="5040"/>
          <w:tab w:val="left" w:pos="5580"/>
          <w:tab w:val="left" w:pos="6660"/>
          <w:tab w:val="left" w:pos="8550"/>
        </w:tabs>
        <w:ind w:right="-450"/>
        <w:rPr>
          <w:b/>
          <w:szCs w:val="24"/>
        </w:rPr>
      </w:pPr>
    </w:p>
    <w:p w:rsidR="003A5179" w:rsidRPr="00F5293A" w:rsidRDefault="003A5179" w:rsidP="003A5179">
      <w:pPr>
        <w:tabs>
          <w:tab w:val="left" w:pos="1800"/>
          <w:tab w:val="left" w:pos="5040"/>
          <w:tab w:val="left" w:pos="5580"/>
          <w:tab w:val="left" w:pos="6660"/>
          <w:tab w:val="left" w:pos="8550"/>
        </w:tabs>
        <w:ind w:right="-450"/>
        <w:rPr>
          <w:b/>
          <w:szCs w:val="24"/>
        </w:rPr>
      </w:pPr>
    </w:p>
    <w:p w:rsidR="003A5179" w:rsidRPr="00F5293A" w:rsidRDefault="003A5179" w:rsidP="003A5179">
      <w:pPr>
        <w:tabs>
          <w:tab w:val="left" w:pos="1800"/>
          <w:tab w:val="left" w:pos="5040"/>
          <w:tab w:val="left" w:pos="5580"/>
          <w:tab w:val="left" w:pos="6660"/>
          <w:tab w:val="left" w:pos="8550"/>
        </w:tabs>
        <w:ind w:right="-450"/>
        <w:rPr>
          <w:b/>
          <w:szCs w:val="24"/>
          <w:u w:val="single"/>
        </w:rPr>
      </w:pPr>
      <w:r w:rsidRPr="00F5293A">
        <w:rPr>
          <w:b/>
          <w:szCs w:val="24"/>
          <w:u w:val="single"/>
        </w:rPr>
        <w:t>TUITION CALCULATION</w:t>
      </w:r>
    </w:p>
    <w:p w:rsidR="003A5179" w:rsidRPr="00F5293A" w:rsidRDefault="003A5179" w:rsidP="003A5179">
      <w:pPr>
        <w:tabs>
          <w:tab w:val="left" w:pos="1800"/>
          <w:tab w:val="left" w:pos="5040"/>
          <w:tab w:val="left" w:pos="5580"/>
          <w:tab w:val="left" w:pos="6660"/>
          <w:tab w:val="left" w:pos="8550"/>
        </w:tabs>
        <w:ind w:right="-450"/>
        <w:rPr>
          <w:b/>
          <w:szCs w:val="24"/>
          <w:u w:val="single"/>
        </w:rPr>
      </w:pPr>
    </w:p>
    <w:p w:rsidR="003A5179" w:rsidRPr="00F5293A" w:rsidRDefault="00C3569F" w:rsidP="007234BC">
      <w:pPr>
        <w:tabs>
          <w:tab w:val="left" w:pos="1080"/>
          <w:tab w:val="left" w:pos="1800"/>
          <w:tab w:val="left" w:pos="4320"/>
          <w:tab w:val="left" w:pos="4680"/>
          <w:tab w:val="left" w:pos="5580"/>
          <w:tab w:val="left" w:pos="7560"/>
          <w:tab w:val="left" w:pos="8550"/>
        </w:tabs>
        <w:ind w:right="-450"/>
        <w:rPr>
          <w:szCs w:val="24"/>
          <w:u w:val="single"/>
        </w:rPr>
      </w:pPr>
      <w:r w:rsidRPr="00F5293A">
        <w:rPr>
          <w:szCs w:val="24"/>
        </w:rPr>
        <w:tab/>
      </w:r>
      <w:r w:rsidR="003A5179" w:rsidRPr="00F5293A">
        <w:rPr>
          <w:szCs w:val="24"/>
          <w:u w:val="single"/>
        </w:rPr>
        <w:t>Student</w:t>
      </w:r>
      <w:r w:rsidR="003A5179" w:rsidRPr="00F5293A">
        <w:rPr>
          <w:szCs w:val="24"/>
        </w:rPr>
        <w:tab/>
      </w:r>
      <w:r w:rsidRPr="00F5293A">
        <w:rPr>
          <w:szCs w:val="24"/>
        </w:rPr>
        <w:tab/>
      </w:r>
      <w:r w:rsidR="003A5179" w:rsidRPr="00F5293A">
        <w:rPr>
          <w:szCs w:val="24"/>
          <w:u w:val="single"/>
        </w:rPr>
        <w:t>Monthly Tu</w:t>
      </w:r>
      <w:r w:rsidR="007234BC" w:rsidRPr="00F5293A">
        <w:rPr>
          <w:szCs w:val="24"/>
          <w:u w:val="single"/>
        </w:rPr>
        <w:t>it</w:t>
      </w:r>
      <w:r w:rsidR="003A5179" w:rsidRPr="00F5293A">
        <w:rPr>
          <w:szCs w:val="24"/>
          <w:u w:val="single"/>
        </w:rPr>
        <w:t>ion</w:t>
      </w:r>
      <w:r w:rsidR="003A5179" w:rsidRPr="00F5293A">
        <w:rPr>
          <w:szCs w:val="24"/>
        </w:rPr>
        <w:tab/>
      </w:r>
      <w:r w:rsidR="003A5179" w:rsidRPr="00F5293A">
        <w:rPr>
          <w:szCs w:val="24"/>
          <w:u w:val="single"/>
        </w:rPr>
        <w:t>Daily Tu</w:t>
      </w:r>
      <w:r w:rsidR="007234BC" w:rsidRPr="00F5293A">
        <w:rPr>
          <w:szCs w:val="24"/>
          <w:u w:val="single"/>
        </w:rPr>
        <w:t>it</w:t>
      </w:r>
      <w:r w:rsidR="003A5179" w:rsidRPr="00F5293A">
        <w:rPr>
          <w:szCs w:val="24"/>
          <w:u w:val="single"/>
        </w:rPr>
        <w:t>ion</w:t>
      </w:r>
    </w:p>
    <w:p w:rsidR="003A5179" w:rsidRPr="00F5293A" w:rsidRDefault="003A5179" w:rsidP="003A5179">
      <w:pPr>
        <w:tabs>
          <w:tab w:val="left" w:pos="1800"/>
          <w:tab w:val="left" w:pos="2880"/>
          <w:tab w:val="left" w:pos="5040"/>
          <w:tab w:val="left" w:pos="5580"/>
          <w:tab w:val="left" w:pos="6660"/>
          <w:tab w:val="left" w:pos="7560"/>
          <w:tab w:val="left" w:pos="8550"/>
        </w:tabs>
        <w:ind w:right="-450"/>
        <w:rPr>
          <w:szCs w:val="24"/>
          <w:u w:val="single"/>
        </w:rPr>
      </w:pPr>
    </w:p>
    <w:p w:rsidR="00C3569F" w:rsidRPr="00F5293A" w:rsidRDefault="003A5179" w:rsidP="009B0C18">
      <w:pPr>
        <w:tabs>
          <w:tab w:val="left" w:pos="2880"/>
          <w:tab w:val="left" w:pos="3600"/>
          <w:tab w:val="left" w:pos="4320"/>
          <w:tab w:val="left" w:pos="6840"/>
          <w:tab w:val="left" w:pos="7380"/>
          <w:tab w:val="left" w:pos="9450"/>
        </w:tabs>
        <w:spacing w:line="360" w:lineRule="auto"/>
        <w:ind w:right="-450"/>
        <w:rPr>
          <w:szCs w:val="24"/>
          <w:u w:val="single"/>
        </w:rPr>
      </w:pPr>
      <w:r w:rsidRPr="00F5293A">
        <w:rPr>
          <w:szCs w:val="24"/>
          <w:u w:val="single"/>
        </w:rPr>
        <w:tab/>
      </w:r>
      <w:r w:rsidR="00C3569F" w:rsidRPr="00F5293A">
        <w:rPr>
          <w:szCs w:val="24"/>
          <w:u w:val="single"/>
        </w:rPr>
        <w:tab/>
      </w:r>
      <w:r w:rsidR="00C3569F" w:rsidRPr="00F5293A">
        <w:rPr>
          <w:szCs w:val="24"/>
        </w:rPr>
        <w:tab/>
      </w:r>
      <w:r w:rsidR="00C3569F" w:rsidRPr="00F5293A">
        <w:rPr>
          <w:szCs w:val="24"/>
          <w:u w:val="single"/>
        </w:rPr>
        <w:tab/>
      </w:r>
      <w:r w:rsidR="00C3569F" w:rsidRPr="00F5293A">
        <w:rPr>
          <w:szCs w:val="24"/>
        </w:rPr>
        <w:tab/>
      </w:r>
      <w:r w:rsidR="00C3569F" w:rsidRPr="00F5293A">
        <w:rPr>
          <w:szCs w:val="24"/>
          <w:u w:val="single"/>
        </w:rPr>
        <w:tab/>
      </w:r>
    </w:p>
    <w:p w:rsidR="00C3569F" w:rsidRPr="00F5293A" w:rsidRDefault="00C3569F" w:rsidP="009B0C18">
      <w:pPr>
        <w:tabs>
          <w:tab w:val="left" w:pos="2880"/>
          <w:tab w:val="left" w:pos="3600"/>
          <w:tab w:val="left" w:pos="4320"/>
          <w:tab w:val="left" w:pos="6840"/>
          <w:tab w:val="left" w:pos="7380"/>
          <w:tab w:val="left" w:pos="9450"/>
        </w:tabs>
        <w:spacing w:line="360" w:lineRule="auto"/>
        <w:ind w:right="-450"/>
        <w:rPr>
          <w:szCs w:val="24"/>
          <w:u w:val="single"/>
        </w:rPr>
      </w:pPr>
      <w:r w:rsidRPr="00F5293A">
        <w:rPr>
          <w:szCs w:val="24"/>
          <w:u w:val="single"/>
        </w:rPr>
        <w:tab/>
      </w:r>
      <w:r w:rsidRPr="00F5293A">
        <w:rPr>
          <w:szCs w:val="24"/>
          <w:u w:val="single"/>
        </w:rPr>
        <w:tab/>
      </w:r>
      <w:r w:rsidRPr="00F5293A">
        <w:rPr>
          <w:szCs w:val="24"/>
        </w:rPr>
        <w:tab/>
      </w:r>
      <w:r w:rsidRPr="00F5293A">
        <w:rPr>
          <w:szCs w:val="24"/>
          <w:u w:val="single"/>
        </w:rPr>
        <w:tab/>
      </w:r>
      <w:r w:rsidRPr="00F5293A">
        <w:rPr>
          <w:szCs w:val="24"/>
        </w:rPr>
        <w:tab/>
      </w:r>
      <w:r w:rsidRPr="00F5293A">
        <w:rPr>
          <w:szCs w:val="24"/>
          <w:u w:val="single"/>
        </w:rPr>
        <w:tab/>
      </w:r>
    </w:p>
    <w:p w:rsidR="007234BC" w:rsidRPr="00F5293A" w:rsidRDefault="00C3569F" w:rsidP="009B0C18">
      <w:pPr>
        <w:tabs>
          <w:tab w:val="left" w:pos="2880"/>
          <w:tab w:val="left" w:pos="3600"/>
          <w:tab w:val="left" w:pos="4320"/>
          <w:tab w:val="left" w:pos="6840"/>
          <w:tab w:val="left" w:pos="7380"/>
          <w:tab w:val="left" w:pos="9450"/>
        </w:tabs>
        <w:spacing w:line="360" w:lineRule="auto"/>
        <w:ind w:right="-450"/>
        <w:rPr>
          <w:szCs w:val="24"/>
          <w:u w:val="single"/>
        </w:rPr>
      </w:pPr>
      <w:r w:rsidRPr="00F5293A">
        <w:rPr>
          <w:szCs w:val="24"/>
          <w:u w:val="single"/>
        </w:rPr>
        <w:tab/>
      </w:r>
      <w:r w:rsidRPr="00F5293A">
        <w:rPr>
          <w:szCs w:val="24"/>
          <w:u w:val="single"/>
        </w:rPr>
        <w:tab/>
      </w:r>
      <w:r w:rsidRPr="00F5293A">
        <w:rPr>
          <w:szCs w:val="24"/>
        </w:rPr>
        <w:tab/>
      </w:r>
      <w:r w:rsidRPr="00F5293A">
        <w:rPr>
          <w:szCs w:val="24"/>
          <w:u w:val="single"/>
        </w:rPr>
        <w:tab/>
      </w:r>
      <w:r w:rsidRPr="00F5293A">
        <w:rPr>
          <w:szCs w:val="24"/>
        </w:rPr>
        <w:tab/>
      </w:r>
      <w:r w:rsidRPr="00F5293A">
        <w:rPr>
          <w:szCs w:val="24"/>
          <w:u w:val="single"/>
        </w:rPr>
        <w:tab/>
      </w:r>
    </w:p>
    <w:p w:rsidR="003A5179" w:rsidRPr="00F5293A" w:rsidRDefault="007234BC" w:rsidP="009B0C18">
      <w:pPr>
        <w:tabs>
          <w:tab w:val="left" w:pos="2880"/>
          <w:tab w:val="left" w:pos="3600"/>
          <w:tab w:val="left" w:pos="4320"/>
          <w:tab w:val="left" w:pos="6840"/>
          <w:tab w:val="left" w:pos="7380"/>
          <w:tab w:val="left" w:pos="9450"/>
        </w:tabs>
        <w:spacing w:line="360" w:lineRule="auto"/>
        <w:ind w:right="-450"/>
        <w:rPr>
          <w:szCs w:val="24"/>
          <w:u w:val="single"/>
        </w:rPr>
      </w:pPr>
      <w:r w:rsidRPr="00F5293A">
        <w:rPr>
          <w:szCs w:val="24"/>
          <w:u w:val="single"/>
        </w:rPr>
        <w:tab/>
      </w:r>
      <w:r w:rsidRPr="00F5293A">
        <w:rPr>
          <w:szCs w:val="24"/>
          <w:u w:val="single"/>
        </w:rPr>
        <w:tab/>
      </w:r>
      <w:r w:rsidRPr="00F5293A">
        <w:rPr>
          <w:szCs w:val="24"/>
        </w:rPr>
        <w:tab/>
      </w:r>
      <w:r w:rsidRPr="00F5293A">
        <w:rPr>
          <w:szCs w:val="24"/>
          <w:u w:val="single"/>
        </w:rPr>
        <w:tab/>
      </w:r>
      <w:r w:rsidRPr="00F5293A">
        <w:rPr>
          <w:szCs w:val="24"/>
        </w:rPr>
        <w:tab/>
      </w:r>
      <w:r w:rsidRPr="00F5293A">
        <w:rPr>
          <w:szCs w:val="24"/>
          <w:u w:val="single"/>
        </w:rPr>
        <w:tab/>
      </w:r>
      <w:r w:rsidR="00C3569F" w:rsidRPr="00F5293A">
        <w:rPr>
          <w:szCs w:val="24"/>
        </w:rPr>
        <w:tab/>
      </w:r>
      <w:r w:rsidR="003A5179" w:rsidRPr="00F5293A">
        <w:rPr>
          <w:szCs w:val="24"/>
        </w:rPr>
        <w:tab/>
      </w:r>
    </w:p>
    <w:p w:rsidR="00973CC2" w:rsidRDefault="003D3B8C" w:rsidP="00973CC2">
      <w:pPr>
        <w:tabs>
          <w:tab w:val="left" w:pos="1800"/>
          <w:tab w:val="left" w:pos="5040"/>
          <w:tab w:val="left" w:pos="7920"/>
        </w:tabs>
        <w:ind w:right="-450"/>
        <w:rPr>
          <w:sz w:val="28"/>
          <w:szCs w:val="28"/>
        </w:rPr>
      </w:pPr>
      <w:r>
        <w:rPr>
          <w:sz w:val="28"/>
          <w:szCs w:val="28"/>
        </w:rPr>
        <w:t>Enrollment date:  _____________</w:t>
      </w:r>
    </w:p>
    <w:p w:rsidR="003D3B8C" w:rsidRDefault="003D3B8C" w:rsidP="00973CC2">
      <w:pPr>
        <w:tabs>
          <w:tab w:val="left" w:pos="1800"/>
          <w:tab w:val="left" w:pos="5040"/>
          <w:tab w:val="left" w:pos="7920"/>
        </w:tabs>
        <w:ind w:right="-450"/>
        <w:rPr>
          <w:sz w:val="28"/>
          <w:szCs w:val="28"/>
        </w:rPr>
      </w:pPr>
    </w:p>
    <w:p w:rsidR="003A5179" w:rsidRPr="00085FF6" w:rsidRDefault="00F02DB9" w:rsidP="00973CC2">
      <w:pPr>
        <w:tabs>
          <w:tab w:val="left" w:pos="1800"/>
          <w:tab w:val="left" w:pos="5040"/>
          <w:tab w:val="left" w:pos="7920"/>
        </w:tabs>
        <w:ind w:right="-450"/>
        <w:rPr>
          <w:color w:val="FF0000"/>
          <w:sz w:val="20"/>
          <w:szCs w:val="20"/>
        </w:rPr>
      </w:pPr>
      <w:r>
        <w:rPr>
          <w:color w:val="FF0000"/>
          <w:sz w:val="20"/>
          <w:szCs w:val="20"/>
        </w:rPr>
        <w:t>Revised: 8/3/2016</w:t>
      </w:r>
    </w:p>
    <w:p w:rsidR="00973CC2" w:rsidRPr="00973CC2" w:rsidRDefault="00973CC2">
      <w:pPr>
        <w:tabs>
          <w:tab w:val="left" w:pos="3960"/>
          <w:tab w:val="left" w:pos="4500"/>
          <w:tab w:val="left" w:pos="5580"/>
          <w:tab w:val="left" w:pos="6120"/>
          <w:tab w:val="left" w:pos="9540"/>
        </w:tabs>
        <w:ind w:right="-450"/>
        <w:rPr>
          <w:sz w:val="28"/>
          <w:szCs w:val="28"/>
          <w:u w:val="single"/>
        </w:rPr>
      </w:pPr>
    </w:p>
    <w:sectPr w:rsidR="00973CC2" w:rsidRPr="00973CC2" w:rsidSect="00F5293A">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7C2"/>
    <w:rsid w:val="00052665"/>
    <w:rsid w:val="00085FF6"/>
    <w:rsid w:val="000A4BE1"/>
    <w:rsid w:val="000A669B"/>
    <w:rsid w:val="001A7E51"/>
    <w:rsid w:val="0027539B"/>
    <w:rsid w:val="003A5179"/>
    <w:rsid w:val="003D3B8C"/>
    <w:rsid w:val="00465A4A"/>
    <w:rsid w:val="005B3E08"/>
    <w:rsid w:val="005B6992"/>
    <w:rsid w:val="005E52B4"/>
    <w:rsid w:val="006F3055"/>
    <w:rsid w:val="007234BC"/>
    <w:rsid w:val="007F763A"/>
    <w:rsid w:val="00973CC2"/>
    <w:rsid w:val="009B06BC"/>
    <w:rsid w:val="009B0C18"/>
    <w:rsid w:val="00A57E4C"/>
    <w:rsid w:val="00BF25D8"/>
    <w:rsid w:val="00C3569F"/>
    <w:rsid w:val="00CA12CD"/>
    <w:rsid w:val="00D021AF"/>
    <w:rsid w:val="00D23ADC"/>
    <w:rsid w:val="00DA57C2"/>
    <w:rsid w:val="00DB333E"/>
    <w:rsid w:val="00E403D2"/>
    <w:rsid w:val="00EC693E"/>
    <w:rsid w:val="00F02DB9"/>
    <w:rsid w:val="00F5293A"/>
    <w:rsid w:val="00FD6732"/>
    <w:rsid w:val="00FF3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ngold</dc:creator>
  <cp:lastModifiedBy>mohara1</cp:lastModifiedBy>
  <cp:revision>2</cp:revision>
  <cp:lastPrinted>2016-08-03T15:02:00Z</cp:lastPrinted>
  <dcterms:created xsi:type="dcterms:W3CDTF">2016-08-03T16:18:00Z</dcterms:created>
  <dcterms:modified xsi:type="dcterms:W3CDTF">2016-08-03T16:18:00Z</dcterms:modified>
</cp:coreProperties>
</file>