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E1" w:rsidRPr="006767E1" w:rsidRDefault="00384ECE" w:rsidP="006767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.35pt;margin-top:145.55pt;width:239.4pt;height:252pt;z-index:251660288" strokecolor="black [3213]" strokeweight="4pt">
            <v:stroke dashstyle="1 1"/>
            <v:textbox>
              <w:txbxContent>
                <w:p w:rsidR="002D27DD" w:rsidRDefault="00B660EB" w:rsidP="00B660EB">
                  <w:pPr>
                    <w:jc w:val="center"/>
                  </w:pPr>
                  <w:r w:rsidRPr="00B660EB">
                    <w:rPr>
                      <w:noProof/>
                    </w:rPr>
                    <w:drawing>
                      <wp:inline distT="0" distB="0" distL="0" distR="0">
                        <wp:extent cx="611608" cy="611608"/>
                        <wp:effectExtent l="19050" t="0" r="0" b="0"/>
                        <wp:docPr id="5" name="Picture 13" descr="http://www.lexpublib.org/resources/icons/kids_tumble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expublib.org/resources/icons/kids_tumble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05" cy="61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60EB" w:rsidRPr="00B660EB" w:rsidRDefault="00B660EB" w:rsidP="00B660EB">
                  <w:pPr>
                    <w:rPr>
                      <w:rFonts w:ascii="Century Gothic" w:hAnsi="Century Gothic"/>
                    </w:rPr>
                  </w:pPr>
                  <w:r w:rsidRPr="00B660EB">
                    <w:rPr>
                      <w:rFonts w:ascii="Century Gothic" w:hAnsi="Century Gothic"/>
                    </w:rPr>
                    <w:t>You can access a wonderful online program where books have been animated for young readers.  Here is how you can access from home:</w:t>
                  </w:r>
                </w:p>
                <w:p w:rsidR="00B660EB" w:rsidRPr="00B660EB" w:rsidRDefault="00B660EB" w:rsidP="00B660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hAnsi="Century Gothic"/>
                    </w:rPr>
                  </w:pPr>
                  <w:r w:rsidRPr="00B660EB">
                    <w:rPr>
                      <w:rFonts w:ascii="Century Gothic" w:hAnsi="Century Gothic"/>
                    </w:rPr>
                    <w:t xml:space="preserve">Go to </w:t>
                  </w:r>
                  <w:hyperlink r:id="rId8" w:history="1">
                    <w:r w:rsidRPr="00B660EB">
                      <w:rPr>
                        <w:rStyle w:val="Hyperlink"/>
                        <w:rFonts w:ascii="Century Gothic" w:hAnsi="Century Gothic"/>
                      </w:rPr>
                      <w:t>www.avongrove.org</w:t>
                    </w:r>
                  </w:hyperlink>
                </w:p>
                <w:p w:rsidR="00B660EB" w:rsidRPr="00B660EB" w:rsidRDefault="00B660EB" w:rsidP="00B660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hAnsi="Century Gothic"/>
                    </w:rPr>
                  </w:pPr>
                  <w:r w:rsidRPr="00B660EB">
                    <w:rPr>
                      <w:rFonts w:ascii="Century Gothic" w:hAnsi="Century Gothic"/>
                    </w:rPr>
                    <w:t>Click on, For Students</w:t>
                  </w:r>
                </w:p>
                <w:p w:rsidR="00B660EB" w:rsidRPr="00B660EB" w:rsidRDefault="00B660EB" w:rsidP="00B660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hAnsi="Century Gothic"/>
                    </w:rPr>
                  </w:pPr>
                  <w:r w:rsidRPr="00B660EB">
                    <w:rPr>
                      <w:rFonts w:ascii="Century Gothic" w:hAnsi="Century Gothic"/>
                    </w:rPr>
                    <w:t>Click on</w:t>
                  </w:r>
                  <w:r w:rsidR="00687E69">
                    <w:rPr>
                      <w:rFonts w:ascii="Century Gothic" w:hAnsi="Century Gothic"/>
                    </w:rPr>
                    <w:t>,</w:t>
                  </w:r>
                  <w:r w:rsidRPr="00B660EB">
                    <w:rPr>
                      <w:rFonts w:ascii="Century Gothic" w:hAnsi="Century Gothic"/>
                    </w:rPr>
                    <w:t xml:space="preserve"> Destiny from home</w:t>
                  </w:r>
                </w:p>
                <w:p w:rsidR="00B660EB" w:rsidRPr="00B660EB" w:rsidRDefault="00B660EB" w:rsidP="00B660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hAnsi="Century Gothic"/>
                    </w:rPr>
                  </w:pPr>
                  <w:r w:rsidRPr="00B660EB">
                    <w:rPr>
                      <w:rFonts w:ascii="Century Gothic" w:hAnsi="Century Gothic"/>
                    </w:rPr>
                    <w:t>Click on</w:t>
                  </w:r>
                  <w:r w:rsidR="00687E69">
                    <w:rPr>
                      <w:rFonts w:ascii="Century Gothic" w:hAnsi="Century Gothic"/>
                    </w:rPr>
                    <w:t>,</w:t>
                  </w:r>
                  <w:r w:rsidRPr="00B660EB">
                    <w:rPr>
                      <w:rFonts w:ascii="Century Gothic" w:hAnsi="Century Gothic"/>
                    </w:rPr>
                    <w:t xml:space="preserve"> Penn London Elementary School</w:t>
                  </w:r>
                </w:p>
                <w:p w:rsidR="00B660EB" w:rsidRPr="00B660EB" w:rsidRDefault="00B660EB" w:rsidP="00B660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hAnsi="Century Gothic"/>
                    </w:rPr>
                  </w:pPr>
                  <w:r w:rsidRPr="00B660EB">
                    <w:rPr>
                      <w:rFonts w:ascii="Century Gothic" w:hAnsi="Century Gothic"/>
                    </w:rPr>
                    <w:t xml:space="preserve">You will see the </w:t>
                  </w:r>
                  <w:proofErr w:type="spellStart"/>
                  <w:r w:rsidRPr="00B660EB">
                    <w:rPr>
                      <w:rFonts w:ascii="Century Gothic" w:hAnsi="Century Gothic"/>
                    </w:rPr>
                    <w:t>Tumblebooks</w:t>
                  </w:r>
                  <w:proofErr w:type="spellEnd"/>
                  <w:r w:rsidRPr="00B660EB">
                    <w:rPr>
                      <w:rFonts w:ascii="Century Gothic" w:hAnsi="Century Gothic"/>
                    </w:rPr>
                    <w:t xml:space="preserve"> link at the bottom of the list.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26" type="#_x0000_t202" style="position:absolute;margin-left:-1.65pt;margin-top:167.35pt;width:274.6pt;height:432.8pt;z-index:251658240" strokeweight="4.5pt">
            <v:textbox>
              <w:txbxContent>
                <w:p w:rsidR="006767E1" w:rsidRPr="006767E1" w:rsidRDefault="006767E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K</w:t>
                  </w: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>eep books everywhere…in the car, in your beach bag, under your child’s pillow with a flashlight.  Your child would find reading in bed with a flashlight a lot of fun!</w:t>
                  </w:r>
                </w:p>
                <w:p w:rsidR="006767E1" w:rsidRPr="006767E1" w:rsidRDefault="006767E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G</w:t>
                  </w: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et a library card and enjoy free books all summer long!  </w:t>
                  </w:r>
                </w:p>
                <w:p w:rsidR="006767E1" w:rsidRPr="006767E1" w:rsidRDefault="006767E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L</w:t>
                  </w: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et your kids see </w:t>
                  </w:r>
                  <w:r w:rsidRPr="00F17E1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you</w:t>
                  </w: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 read!  This is important to your child’s development as a reader.  Did you know that boys who see their Dad read are more likely to want to read?</w:t>
                  </w:r>
                </w:p>
                <w:p w:rsidR="006767E1" w:rsidRPr="006767E1" w:rsidRDefault="006767E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</w:t>
                  </w: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eading experts recommend reading a favorite book again and again to your young reader.  Did you know that memorizing text is a part of reading for a beginning reader?  Your child will likely memorize the story and will likely be able to jump in help you read.  </w:t>
                  </w:r>
                </w:p>
                <w:p w:rsidR="006B4B11" w:rsidRDefault="006767E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</w:t>
                  </w: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ake reading fun!  Pick books about reptiles or pirates…whatever gets them excited! </w:t>
                  </w:r>
                </w:p>
                <w:p w:rsidR="006B4B11" w:rsidRDefault="006B4B1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Default="006B4B1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Default="006B4B1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Default="006B4B1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Default="006B4B1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767E1" w:rsidRPr="006767E1" w:rsidRDefault="006767E1" w:rsidP="006767E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6767E1" w:rsidRDefault="006767E1"/>
              </w:txbxContent>
            </v:textbox>
          </v:shape>
        </w:pict>
      </w:r>
      <w:r w:rsidR="007048DE" w:rsidRPr="006767E1">
        <w:rPr>
          <w:rFonts w:ascii="Century Gothic" w:hAnsi="Century Gothic"/>
          <w:sz w:val="28"/>
          <w:szCs w:val="28"/>
        </w:rPr>
        <w:t xml:space="preserve">Did you know that students can </w:t>
      </w:r>
      <w:r w:rsidR="00687E69">
        <w:rPr>
          <w:rFonts w:ascii="Century Gothic" w:hAnsi="Century Gothic"/>
          <w:sz w:val="28"/>
          <w:szCs w:val="28"/>
        </w:rPr>
        <w:t>experience a learning loss if they are not reading or being read to over the summer months</w:t>
      </w:r>
      <w:r w:rsidR="007048DE" w:rsidRPr="006767E1">
        <w:rPr>
          <w:rFonts w:ascii="Century Gothic" w:hAnsi="Century Gothic"/>
          <w:sz w:val="28"/>
          <w:szCs w:val="28"/>
        </w:rPr>
        <w:t xml:space="preserve">?  By setting up a routine of reading with your child this summer that loss can be avoided.  There are many ways to incorporate reading into summer fun!  </w:t>
      </w:r>
      <w:r w:rsidR="00687E69">
        <w:rPr>
          <w:rFonts w:ascii="Century Gothic" w:hAnsi="Century Gothic"/>
          <w:sz w:val="28"/>
          <w:szCs w:val="28"/>
        </w:rPr>
        <w:t>I</w:t>
      </w:r>
      <w:r w:rsidR="007048DE" w:rsidRPr="006767E1">
        <w:rPr>
          <w:rFonts w:ascii="Century Gothic" w:hAnsi="Century Gothic"/>
          <w:sz w:val="28"/>
          <w:szCs w:val="28"/>
        </w:rPr>
        <w:t>deas</w:t>
      </w:r>
      <w:r w:rsidR="00687E69">
        <w:rPr>
          <w:rFonts w:ascii="Century Gothic" w:hAnsi="Century Gothic"/>
          <w:sz w:val="28"/>
          <w:szCs w:val="28"/>
        </w:rPr>
        <w:t xml:space="preserve"> are shared </w:t>
      </w:r>
      <w:r w:rsidR="007048DE" w:rsidRPr="006767E1">
        <w:rPr>
          <w:rFonts w:ascii="Century Gothic" w:hAnsi="Century Gothic"/>
          <w:sz w:val="28"/>
          <w:szCs w:val="28"/>
        </w:rPr>
        <w:t>in this newsletter that can keep your child on target all summer.</w:t>
      </w:r>
      <w:r w:rsidR="006767E1" w:rsidRPr="006767E1">
        <w:rPr>
          <w:rFonts w:ascii="Century Gothic" w:hAnsi="Century Gothic"/>
          <w:sz w:val="28"/>
          <w:szCs w:val="28"/>
        </w:rPr>
        <w:t xml:space="preserve">  </w:t>
      </w:r>
      <w:r w:rsidR="00F17E12">
        <w:rPr>
          <w:rFonts w:ascii="Century Gothic" w:hAnsi="Century Gothic"/>
          <w:sz w:val="28"/>
          <w:szCs w:val="28"/>
          <w:u w:val="single"/>
        </w:rPr>
        <w:t>Y</w:t>
      </w:r>
      <w:r w:rsidR="006767E1" w:rsidRPr="004D2AD4">
        <w:rPr>
          <w:rFonts w:ascii="Century Gothic" w:hAnsi="Century Gothic"/>
          <w:sz w:val="28"/>
          <w:szCs w:val="28"/>
          <w:u w:val="single"/>
        </w:rPr>
        <w:t xml:space="preserve">ou </w:t>
      </w:r>
      <w:r w:rsidR="00F17E12">
        <w:rPr>
          <w:rFonts w:ascii="Century Gothic" w:hAnsi="Century Gothic"/>
          <w:sz w:val="28"/>
          <w:szCs w:val="28"/>
          <w:u w:val="single"/>
        </w:rPr>
        <w:t>are welcome</w:t>
      </w:r>
      <w:r w:rsidR="006767E1" w:rsidRPr="004D2AD4">
        <w:rPr>
          <w:rFonts w:ascii="Century Gothic" w:hAnsi="Century Gothic"/>
          <w:sz w:val="28"/>
          <w:szCs w:val="28"/>
          <w:u w:val="single"/>
        </w:rPr>
        <w:t xml:space="preserve"> to take out leveled books, reading games and parent resource books in the Main Office at PLE</w:t>
      </w:r>
      <w:r w:rsidR="006767E1" w:rsidRPr="006767E1">
        <w:rPr>
          <w:rFonts w:ascii="Century Gothic" w:hAnsi="Century Gothic"/>
          <w:sz w:val="28"/>
          <w:szCs w:val="28"/>
        </w:rPr>
        <w:t xml:space="preserve">.  The Office will be open Monday- </w:t>
      </w:r>
      <w:r w:rsidR="00F17E12">
        <w:rPr>
          <w:rFonts w:ascii="Century Gothic" w:hAnsi="Century Gothic"/>
          <w:sz w:val="28"/>
          <w:szCs w:val="28"/>
        </w:rPr>
        <w:t>Frid</w:t>
      </w:r>
      <w:r w:rsidR="006767E1" w:rsidRPr="006767E1">
        <w:rPr>
          <w:rFonts w:ascii="Century Gothic" w:hAnsi="Century Gothic"/>
          <w:sz w:val="28"/>
          <w:szCs w:val="28"/>
        </w:rPr>
        <w:t>ay each week during the summer</w:t>
      </w:r>
      <w:r w:rsidR="00687E69">
        <w:rPr>
          <w:rFonts w:ascii="Century Gothic" w:hAnsi="Century Gothic"/>
          <w:sz w:val="28"/>
          <w:szCs w:val="28"/>
        </w:rPr>
        <w:t xml:space="preserve"> months</w:t>
      </w:r>
      <w:r w:rsidR="006767E1" w:rsidRPr="006767E1">
        <w:rPr>
          <w:rFonts w:ascii="Century Gothic" w:hAnsi="Century Gothic"/>
          <w:sz w:val="28"/>
          <w:szCs w:val="28"/>
        </w:rPr>
        <w:t xml:space="preserve">.  </w:t>
      </w:r>
    </w:p>
    <w:p w:rsidR="006767E1" w:rsidRPr="006767E1" w:rsidRDefault="00384ECE" w:rsidP="006767E1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27" type="#_x0000_t202" style="position:absolute;left:0;text-align:left;margin-left:361.65pt;margin-top:3.05pt;width:95.45pt;height:60.25pt;z-index:251659264" strokecolor="white [3212]">
            <v:textbox>
              <w:txbxContent>
                <w:p w:rsidR="002D27DD" w:rsidRPr="002D27DD" w:rsidRDefault="002D27DD" w:rsidP="002D27DD">
                  <w:r>
                    <w:rPr>
                      <w:noProof/>
                    </w:rPr>
                    <w:t xml:space="preserve">      </w:t>
                  </w:r>
                </w:p>
              </w:txbxContent>
            </v:textbox>
          </v:shape>
        </w:pict>
      </w:r>
    </w:p>
    <w:p w:rsidR="007048DE" w:rsidRPr="006767E1" w:rsidRDefault="007048DE" w:rsidP="007048DE">
      <w:pPr>
        <w:rPr>
          <w:rFonts w:ascii="Century Gothic" w:hAnsi="Century Gothic"/>
          <w:sz w:val="28"/>
          <w:szCs w:val="28"/>
        </w:rPr>
      </w:pPr>
    </w:p>
    <w:p w:rsidR="006767E1" w:rsidRPr="006767E1" w:rsidRDefault="006767E1" w:rsidP="007048DE">
      <w:pPr>
        <w:ind w:left="720"/>
        <w:rPr>
          <w:rFonts w:ascii="Century Gothic" w:hAnsi="Century Gothic"/>
          <w:sz w:val="28"/>
          <w:szCs w:val="28"/>
        </w:rPr>
      </w:pPr>
    </w:p>
    <w:p w:rsidR="006767E1" w:rsidRDefault="006767E1" w:rsidP="007048DE">
      <w:pPr>
        <w:ind w:left="720"/>
        <w:rPr>
          <w:rFonts w:ascii="Century Gothic" w:hAnsi="Century Gothic"/>
          <w:sz w:val="28"/>
          <w:szCs w:val="28"/>
        </w:rPr>
      </w:pPr>
    </w:p>
    <w:p w:rsidR="006767E1" w:rsidRDefault="006767E1" w:rsidP="007048DE">
      <w:pPr>
        <w:ind w:left="720"/>
        <w:rPr>
          <w:rFonts w:ascii="Century Gothic" w:hAnsi="Century Gothic"/>
          <w:sz w:val="28"/>
          <w:szCs w:val="28"/>
        </w:rPr>
      </w:pPr>
    </w:p>
    <w:p w:rsidR="006767E1" w:rsidRDefault="006767E1" w:rsidP="007048DE">
      <w:pPr>
        <w:ind w:left="720"/>
        <w:rPr>
          <w:rFonts w:ascii="Century Gothic" w:hAnsi="Century Gothic"/>
          <w:sz w:val="28"/>
          <w:szCs w:val="28"/>
        </w:rPr>
      </w:pPr>
    </w:p>
    <w:p w:rsidR="006767E1" w:rsidRDefault="006767E1" w:rsidP="007048DE">
      <w:pPr>
        <w:ind w:left="720"/>
        <w:rPr>
          <w:rFonts w:ascii="Century Gothic" w:hAnsi="Century Gothic"/>
          <w:sz w:val="28"/>
          <w:szCs w:val="28"/>
        </w:rPr>
      </w:pPr>
    </w:p>
    <w:p w:rsidR="006767E1" w:rsidRDefault="00384ECE" w:rsidP="007048DE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35" type="#_x0000_t202" style="position:absolute;left:0;text-align:left;margin-left:334.95pt;margin-top:27.3pt;width:193.35pt;height:57.75pt;z-index:251667456" stroked="f">
            <v:textbox>
              <w:txbxContent>
                <w:p w:rsidR="0055516B" w:rsidRPr="0055516B" w:rsidRDefault="0055516B" w:rsidP="0055516B">
                  <w:pPr>
                    <w:jc w:val="center"/>
                  </w:pPr>
                  <w:r w:rsidRPr="0055516B">
                    <w:rPr>
                      <w:noProof/>
                    </w:rPr>
                    <w:drawing>
                      <wp:inline distT="0" distB="0" distL="0" distR="0">
                        <wp:extent cx="1048926" cy="676176"/>
                        <wp:effectExtent l="19050" t="0" r="0" b="0"/>
                        <wp:docPr id="7" name="Picture 0" descr="boo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s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977" cy="68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8926" cy="676176"/>
                        <wp:effectExtent l="19050" t="0" r="0" b="0"/>
                        <wp:docPr id="1" name="Picture 0" descr="boo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s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977" cy="68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67E1" w:rsidRDefault="006767E1" w:rsidP="007048DE">
      <w:pPr>
        <w:ind w:left="720"/>
        <w:rPr>
          <w:rFonts w:ascii="Century Gothic" w:hAnsi="Century Gothic"/>
          <w:sz w:val="28"/>
          <w:szCs w:val="28"/>
        </w:rPr>
      </w:pPr>
    </w:p>
    <w:p w:rsidR="006B4B11" w:rsidRDefault="00384ECE" w:rsidP="006B4B11">
      <w:pPr>
        <w:ind w:left="720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left:0;text-align:left;margin-left:301.5pt;margin-top:25.55pt;width:249.5pt;height:146.5pt;z-index:251665408"/>
        </w:pict>
      </w:r>
    </w:p>
    <w:p w:rsidR="006B4B11" w:rsidRDefault="00384EC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33" type="#_x0000_t202" style="position:absolute;margin-left:328.25pt;margin-top:20.75pt;width:193.35pt;height:100.3pt;z-index:251666432" stroked="f">
            <v:textbox>
              <w:txbxContent>
                <w:p w:rsidR="00B660EB" w:rsidRPr="00C7785C" w:rsidRDefault="00C7785C" w:rsidP="00B660E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C778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Summer Reading at PLE!</w:t>
                  </w:r>
                </w:p>
                <w:p w:rsidR="00C7785C" w:rsidRPr="0055516B" w:rsidRDefault="00C7785C" w:rsidP="00B660EB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On the PLE page on the web, click </w:t>
                  </w:r>
                  <w:r w:rsidRPr="00C7785C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SUMMER READING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to find the </w:t>
                  </w:r>
                  <w:r w:rsidRPr="00C778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BINGO board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!</w:t>
                  </w:r>
                </w:p>
                <w:p w:rsidR="00B660EB" w:rsidRPr="00687E69" w:rsidRDefault="00B660EB">
                  <w:pPr>
                    <w:rPr>
                      <w:rFonts w:ascii="Mufferaw" w:hAnsi="Mufferaw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B4B11">
        <w:rPr>
          <w:rFonts w:ascii="Century Gothic" w:hAnsi="Century Gothic"/>
          <w:sz w:val="28"/>
          <w:szCs w:val="28"/>
        </w:rPr>
        <w:br w:type="page"/>
      </w:r>
    </w:p>
    <w:p w:rsidR="006767E1" w:rsidRDefault="00384ECE" w:rsidP="006B4B11">
      <w:pPr>
        <w:tabs>
          <w:tab w:val="left" w:pos="3282"/>
        </w:tabs>
        <w:ind w:left="720"/>
        <w:rPr>
          <w:rStyle w:val="hps"/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pict>
          <v:shape id="_x0000_s1037" type="#_x0000_t202" style="position:absolute;left:0;text-align:left;margin-left:-3pt;margin-top:183pt;width:287.95pt;height:429.5pt;z-index:251668480" strokeweight="4.5pt">
            <v:textbox>
              <w:txbxContent>
                <w:p w:rsidR="006B4B11" w:rsidRPr="006B4B11" w:rsidRDefault="006B4B11" w:rsidP="006B4B1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6B4B11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M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antenga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libros por todas </w:t>
                  </w:r>
                  <w:proofErr w:type="gramStart"/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partes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...</w:t>
                  </w:r>
                  <w:proofErr w:type="gramEnd"/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en el coche,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en su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bolsa de playa,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debajo de la almohada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de su hijo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con una linterna.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Su hijo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encontrara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leyendo en la cama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con una linterna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muy divertido</w:t>
                  </w:r>
                  <w:proofErr w:type="gramStart"/>
                  <w:r w:rsidRPr="006B4B11">
                    <w:rPr>
                      <w:sz w:val="28"/>
                      <w:szCs w:val="28"/>
                      <w:lang w:val="es-ES"/>
                    </w:rPr>
                    <w:t>!</w:t>
                  </w:r>
                  <w:proofErr w:type="gramEnd"/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br/>
                  </w:r>
                  <w:r w:rsidRPr="006B4B11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O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btenga una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tarjeta de la biblioteca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y disfrut</w:t>
                  </w:r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e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de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libros gratuitos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durante todo el verano</w:t>
                  </w:r>
                  <w:proofErr w:type="gramStart"/>
                  <w:r w:rsidRPr="006B4B11">
                    <w:rPr>
                      <w:sz w:val="28"/>
                      <w:szCs w:val="28"/>
                      <w:lang w:val="es-ES"/>
                    </w:rPr>
                    <w:t>!</w:t>
                  </w:r>
                  <w:proofErr w:type="gramEnd"/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br/>
                  </w:r>
                  <w:r w:rsidRPr="006B4B11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D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eje que sus hijos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lo vean leer</w:t>
                  </w:r>
                  <w:proofErr w:type="gramStart"/>
                  <w:r w:rsidRPr="006B4B11">
                    <w:rPr>
                      <w:sz w:val="28"/>
                      <w:szCs w:val="28"/>
                      <w:lang w:val="es-ES"/>
                    </w:rPr>
                    <w:t>!</w:t>
                  </w:r>
                  <w:proofErr w:type="gramEnd"/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Esto es importante para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el desarrollo del niño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como lector.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¿Sabía usted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que los niños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que ven </w:t>
                  </w:r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a su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papá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="00BF5370">
                    <w:rPr>
                      <w:sz w:val="28"/>
                      <w:szCs w:val="28"/>
                      <w:lang w:val="es-ES"/>
                    </w:rPr>
                    <w:t xml:space="preserve">leer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es más probable que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quiera leer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? 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br/>
                  </w:r>
                  <w:r w:rsidRPr="006B4B11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L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os expertos en lectura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recomiend</w:t>
                  </w:r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an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un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libro favorito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una y otra vez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a su lector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joven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.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¿Sabía usted que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la memorización de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texto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es parte de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la lectura por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un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lector principiante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?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Probablemente su hijo </w:t>
                  </w:r>
                  <w:r w:rsidR="00BF5370"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memorizar</w:t>
                  </w:r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>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la historia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y probablemente será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capaz de saltar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en la ayuda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>cuando usted este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.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br/>
                  </w:r>
                  <w:r w:rsidRPr="006B4B11">
                    <w:rPr>
                      <w:rStyle w:val="hps"/>
                      <w:b/>
                      <w:sz w:val="28"/>
                      <w:szCs w:val="28"/>
                      <w:lang w:val="es-ES"/>
                    </w:rPr>
                    <w:t>H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aga que la lectura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>sea divertida</w:t>
                  </w:r>
                  <w:proofErr w:type="gramStart"/>
                  <w:r w:rsidR="00BF5370">
                    <w:rPr>
                      <w:rStyle w:val="hps"/>
                      <w:sz w:val="28"/>
                      <w:szCs w:val="28"/>
                      <w:lang w:val="es-ES"/>
                    </w:rPr>
                    <w:t>!</w:t>
                  </w:r>
                  <w:proofErr w:type="gramEnd"/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Elija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libros sobre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reptiles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o </w:t>
                  </w:r>
                  <w:proofErr w:type="gramStart"/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piratas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...</w:t>
                  </w:r>
                  <w:proofErr w:type="gramEnd"/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 xml:space="preserve"> lo que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B4B11">
                    <w:rPr>
                      <w:rStyle w:val="hps"/>
                      <w:sz w:val="28"/>
                      <w:szCs w:val="28"/>
                      <w:lang w:val="es-ES"/>
                    </w:rPr>
                    <w:t>despierta su interés</w:t>
                  </w:r>
                  <w:r w:rsidRPr="006B4B11">
                    <w:rPr>
                      <w:sz w:val="28"/>
                      <w:szCs w:val="28"/>
                      <w:lang w:val="es-ES"/>
                    </w:rPr>
                    <w:t>!</w:t>
                  </w:r>
                </w:p>
                <w:p w:rsidR="006B4B11" w:rsidRPr="006B4B11" w:rsidRDefault="006B4B11" w:rsidP="006B4B11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B4B11" w:rsidRDefault="006B4B11" w:rsidP="006B4B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Default="006B4B11" w:rsidP="006B4B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Default="006B4B11" w:rsidP="006B4B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B4B11" w:rsidRPr="006767E1" w:rsidRDefault="006B4B11" w:rsidP="006B4B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767E1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6B4B11" w:rsidRDefault="006B4B11" w:rsidP="006B4B11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1" type="#_x0000_t202" style="position:absolute;left:0;text-align:left;margin-left:329pt;margin-top:171.7pt;width:201.75pt;height:254.1pt;z-index:251664384" stroked="f">
            <v:textbox>
              <w:txbxContent>
                <w:p w:rsidR="006B4B11" w:rsidRDefault="006B4B11" w:rsidP="006B4B11">
                  <w:pPr>
                    <w:jc w:val="center"/>
                    <w:rPr>
                      <w:rStyle w:val="hps"/>
                      <w:lang w:val="es-ES"/>
                    </w:rPr>
                  </w:pPr>
                  <w:r w:rsidRPr="006B4B11">
                    <w:rPr>
                      <w:rStyle w:val="hps"/>
                      <w:noProof/>
                    </w:rPr>
                    <w:drawing>
                      <wp:inline distT="0" distB="0" distL="0" distR="0">
                        <wp:extent cx="611608" cy="611608"/>
                        <wp:effectExtent l="19050" t="0" r="0" b="0"/>
                        <wp:docPr id="19" name="Picture 13" descr="http://www.lexpublib.org/resources/icons/kids_tumble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expublib.org/resources/icons/kids_tumble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05" cy="61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60EB" w:rsidRPr="006B4B11" w:rsidRDefault="006B4B11" w:rsidP="006B4B11">
                  <w:r>
                    <w:rPr>
                      <w:rStyle w:val="hps"/>
                      <w:lang w:val="es-ES"/>
                    </w:rPr>
                    <w:t>Puede acceder a un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programa en línea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maravillosa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donde los libros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se han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animado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los jóvenes lectores.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He aquí cómo usted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puede tener acceso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desde su casa</w:t>
                  </w:r>
                  <w:r>
                    <w:rPr>
                      <w:lang w:val="es-ES"/>
                    </w:rPr>
                    <w:t xml:space="preserve">: 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rStyle w:val="hps"/>
                      <w:lang w:val="es-ES"/>
                    </w:rPr>
                    <w:t>• Ir 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www.avongrove.org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rStyle w:val="hps"/>
                      <w:lang w:val="es-ES"/>
                    </w:rPr>
                    <w:t>• Haga clic en</w:t>
                  </w:r>
                  <w:r>
                    <w:rPr>
                      <w:lang w:val="es-ES"/>
                    </w:rPr>
                    <w:t xml:space="preserve">, </w:t>
                  </w:r>
                  <w:r>
                    <w:rPr>
                      <w:rStyle w:val="hps"/>
                      <w:lang w:val="es-ES"/>
                    </w:rPr>
                    <w:t>para los estudiantes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rStyle w:val="hps"/>
                      <w:lang w:val="es-ES"/>
                    </w:rPr>
                    <w:t>• Haga clic en</w:t>
                  </w:r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lang w:val="es-ES"/>
                    </w:rPr>
                    <w:t>Destiny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desde casa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rStyle w:val="hps"/>
                      <w:lang w:val="es-ES"/>
                    </w:rPr>
                    <w:t>• Haga clic en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 Escuela Primaria</w:t>
                  </w:r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lang w:val="es-ES"/>
                    </w:rPr>
                    <w:t>Penn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 w:rsidR="00BF5370">
                    <w:rPr>
                      <w:rStyle w:val="hps"/>
                      <w:lang w:val="es-ES"/>
                    </w:rPr>
                    <w:t>London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rStyle w:val="hps"/>
                      <w:lang w:val="es-ES"/>
                    </w:rPr>
                    <w:t>•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Usted verá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el enlace</w:t>
                  </w:r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lang w:val="es-ES"/>
                    </w:rPr>
                    <w:t>Tumblebooks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la parte inferior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la lista.</w:t>
                  </w:r>
                </w:p>
              </w:txbxContent>
            </v:textbox>
          </v:shape>
        </w:pic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¿Sabía usted que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los estudiantes pueden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experimentar una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pérdida de aprendizaje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si no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están leyendo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se</w:t>
      </w:r>
      <w:r w:rsidR="00BF5370">
        <w:rPr>
          <w:rStyle w:val="hps"/>
          <w:rFonts w:ascii="Century Gothic" w:hAnsi="Century Gothic"/>
          <w:sz w:val="28"/>
          <w:szCs w:val="28"/>
          <w:lang w:val="es-ES"/>
        </w:rPr>
        <w:t xml:space="preserve"> le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 xml:space="preserve"> está leyendo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lo largo de los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meses de verano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?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Con la creación de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una rutina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de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lectura con su hijo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este verano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BF5370">
        <w:rPr>
          <w:rStyle w:val="hps"/>
          <w:rFonts w:ascii="Century Gothic" w:hAnsi="Century Gothic"/>
          <w:sz w:val="28"/>
          <w:szCs w:val="28"/>
          <w:lang w:val="es-ES"/>
        </w:rPr>
        <w:t>se podrá evitar esa perdida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Hay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muchas maneras de incorporar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la lectura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en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la diversión del verano</w:t>
      </w:r>
      <w:proofErr w:type="gramStart"/>
      <w:r w:rsidR="006B4B11" w:rsidRPr="006B4B11">
        <w:rPr>
          <w:rFonts w:ascii="Century Gothic" w:hAnsi="Century Gothic"/>
          <w:sz w:val="28"/>
          <w:szCs w:val="28"/>
          <w:lang w:val="es-ES"/>
        </w:rPr>
        <w:t>!</w:t>
      </w:r>
      <w:proofErr w:type="gramEnd"/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Las ideas se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comparten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en este boletín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que puede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mantener a su hijo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en el blanco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durante todo el verano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Le invitamos 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sacar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libros de nivel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juegos de lectura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y libros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de recursos para padres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en la oficina principal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en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PLE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La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oficina estará abierta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de lunes 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viernes cada semana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durante los</w:t>
      </w:r>
      <w:r w:rsidR="006B4B11" w:rsidRPr="006B4B1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B4B11" w:rsidRPr="006B4B11">
        <w:rPr>
          <w:rStyle w:val="hps"/>
          <w:rFonts w:ascii="Century Gothic" w:hAnsi="Century Gothic"/>
          <w:sz w:val="28"/>
          <w:szCs w:val="28"/>
          <w:lang w:val="es-ES"/>
        </w:rPr>
        <w:t>meses de verano.</w:t>
      </w:r>
    </w:p>
    <w:p w:rsidR="006B4B11" w:rsidRPr="006B4B11" w:rsidRDefault="00384ECE" w:rsidP="007048DE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40" type="#_x0000_t202" style="position:absolute;left:0;text-align:left;margin-left:334.9pt;margin-top:317.65pt;width:200.1pt;height:103pt;z-index:251671552" stroked="f">
            <v:textbox>
              <w:txbxContent>
                <w:p w:rsidR="006B4B11" w:rsidRPr="00C7785C" w:rsidRDefault="00C7785C" w:rsidP="00C7785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Lectura de Verano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en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PLE</w:t>
                  </w:r>
                  <w:proofErr w:type="gramStart"/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>!</w:t>
                  </w:r>
                  <w:proofErr w:type="gramEnd"/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br/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En la página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PLE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en la web,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haga clic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VERANO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DE LECTURA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para encontrar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el tablero</w:t>
                  </w:r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C7785C">
                    <w:rPr>
                      <w:rStyle w:val="hps"/>
                      <w:rFonts w:ascii="Century Gothic" w:hAnsi="Century Gothic"/>
                      <w:sz w:val="24"/>
                      <w:szCs w:val="24"/>
                      <w:lang w:val="es-ES"/>
                    </w:rPr>
                    <w:t>BINGO</w:t>
                  </w:r>
                  <w:proofErr w:type="gramStart"/>
                  <w:r w:rsidRPr="00C7785C">
                    <w:rPr>
                      <w:rFonts w:ascii="Century Gothic" w:hAnsi="Century Gothic"/>
                      <w:sz w:val="24"/>
                      <w:szCs w:val="24"/>
                      <w:lang w:val="es-ES"/>
                    </w:rPr>
                    <w:t>!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9" type="#_x0000_t84" style="position:absolute;left:0;text-align:left;margin-left:311pt;margin-top:292.6pt;width:249.5pt;height:146.5pt;z-index:251670528"/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8" type="#_x0000_t202" style="position:absolute;left:0;text-align:left;margin-left:344.05pt;margin-top:238.15pt;width:186.7pt;height:54.45pt;z-index:251669504" stroked="f">
            <v:textbox>
              <w:txbxContent>
                <w:p w:rsidR="006B4B11" w:rsidRDefault="006B4B11">
                  <w:r w:rsidRPr="006B4B11">
                    <w:rPr>
                      <w:noProof/>
                    </w:rPr>
                    <w:drawing>
                      <wp:inline distT="0" distB="0" distL="0" distR="0">
                        <wp:extent cx="1048926" cy="676176"/>
                        <wp:effectExtent l="19050" t="0" r="0" b="0"/>
                        <wp:docPr id="16" name="Picture 0" descr="boo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s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977" cy="68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4B11">
                    <w:rPr>
                      <w:noProof/>
                    </w:rPr>
                    <w:drawing>
                      <wp:inline distT="0" distB="0" distL="0" distR="0">
                        <wp:extent cx="1048926" cy="676176"/>
                        <wp:effectExtent l="19050" t="0" r="0" b="0"/>
                        <wp:docPr id="17" name="Picture 0" descr="boo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s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977" cy="683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B4B11" w:rsidRPr="006B4B11" w:rsidSect="002D27DD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8C" w:rsidRDefault="0017028C" w:rsidP="002D27DD">
      <w:pPr>
        <w:spacing w:after="0" w:line="240" w:lineRule="auto"/>
      </w:pPr>
      <w:r>
        <w:separator/>
      </w:r>
    </w:p>
  </w:endnote>
  <w:endnote w:type="continuationSeparator" w:id="0">
    <w:p w:rsidR="0017028C" w:rsidRDefault="0017028C" w:rsidP="002D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11" w:rsidRDefault="006B4B11">
    <w:pPr>
      <w:pStyle w:val="Footer"/>
    </w:pPr>
  </w:p>
  <w:p w:rsidR="006B4B11" w:rsidRDefault="006B4B11">
    <w:pPr>
      <w:pStyle w:val="Footer"/>
    </w:pPr>
  </w:p>
  <w:p w:rsidR="006B4B11" w:rsidRDefault="006B4B11">
    <w:pPr>
      <w:pStyle w:val="Footer"/>
    </w:pPr>
  </w:p>
  <w:p w:rsidR="006B4B11" w:rsidRDefault="006B4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8C" w:rsidRDefault="0017028C" w:rsidP="002D27DD">
      <w:pPr>
        <w:spacing w:after="0" w:line="240" w:lineRule="auto"/>
      </w:pPr>
      <w:r>
        <w:separator/>
      </w:r>
    </w:p>
  </w:footnote>
  <w:footnote w:type="continuationSeparator" w:id="0">
    <w:p w:rsidR="0017028C" w:rsidRDefault="0017028C" w:rsidP="002D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12" w:rsidRPr="00F17E12" w:rsidRDefault="00F17E12" w:rsidP="00574B26">
    <w:pPr>
      <w:pStyle w:val="Title"/>
      <w:tabs>
        <w:tab w:val="center" w:pos="5256"/>
      </w:tabs>
      <w:jc w:val="center"/>
      <w:rPr>
        <w:sz w:val="44"/>
        <w:szCs w:val="44"/>
      </w:rPr>
    </w:pPr>
    <w:proofErr w:type="spellStart"/>
    <w:r w:rsidRPr="00F17E12">
      <w:rPr>
        <w:sz w:val="44"/>
        <w:szCs w:val="44"/>
      </w:rPr>
      <w:t>RtII</w:t>
    </w:r>
    <w:proofErr w:type="spellEnd"/>
    <w:r w:rsidRPr="00F17E12">
      <w:rPr>
        <w:sz w:val="44"/>
        <w:szCs w:val="44"/>
      </w:rPr>
      <w:t xml:space="preserve"> Summer Newsletter for Parents and Students</w:t>
    </w:r>
  </w:p>
  <w:p w:rsidR="002D27DD" w:rsidRDefault="00384ECE" w:rsidP="00F17E12">
    <w:pPr>
      <w:pStyle w:val="Title"/>
      <w:tabs>
        <w:tab w:val="center" w:pos="5256"/>
      </w:tabs>
      <w:spacing w:after="0"/>
      <w:ind w:firstLine="14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255.35pt;margin-top:1.85pt;width:45.2pt;height:19.25pt;z-index:251659264" stroked="f">
          <v:textbox>
            <w:txbxContent>
              <w:p w:rsidR="00574B26" w:rsidRPr="00574B26" w:rsidRDefault="00574B26">
                <w:pPr>
                  <w:rPr>
                    <w:b/>
                  </w:rPr>
                </w:pPr>
                <w:r w:rsidRPr="00574B26">
                  <w:rPr>
                    <w:b/>
                  </w:rPr>
                  <w:t>EVERY</w:t>
                </w:r>
              </w:p>
            </w:txbxContent>
          </v:textbox>
        </v:shape>
      </w:pict>
    </w:r>
    <w:r>
      <w:rPr>
        <w:noProof/>
      </w:rPr>
      <w:pict>
        <v:shape id="_x0000_s4103" type="#_x0000_t202" style="position:absolute;left:0;text-align:left;margin-left:371.75pt;margin-top:1.85pt;width:40.15pt;height:20.1pt;z-index:251660288" stroked="f">
          <v:textbox>
            <w:txbxContent>
              <w:p w:rsidR="00574B26" w:rsidRPr="00574B26" w:rsidRDefault="00574B26">
                <w:pPr>
                  <w:rPr>
                    <w:b/>
                  </w:rPr>
                </w:pPr>
                <w:r w:rsidRPr="00574B26">
                  <w:rPr>
                    <w:b/>
                  </w:rPr>
                  <w:t>DAY</w:t>
                </w:r>
              </w:p>
            </w:txbxContent>
          </v:textbox>
        </v:shape>
      </w:pict>
    </w:r>
    <w:r>
      <w:rPr>
        <w:noProof/>
      </w:rPr>
      <w:pict>
        <v:shape id="_x0000_s4101" type="#_x0000_t202" style="position:absolute;left:0;text-align:left;margin-left:132.3pt;margin-top:1.85pt;width:61.95pt;height:19.25pt;z-index:251658240" filled="f" stroked="f">
          <v:textbox style="mso-next-textbox:#_x0000_s4101">
            <w:txbxContent>
              <w:p w:rsidR="00574B26" w:rsidRPr="00574B26" w:rsidRDefault="00574B26" w:rsidP="00574B26">
                <w:pPr>
                  <w:jc w:val="center"/>
                  <w:rPr>
                    <w:b/>
                  </w:rPr>
                </w:pPr>
                <w:r w:rsidRPr="00574B26">
                  <w:rPr>
                    <w:b/>
                  </w:rPr>
                  <w:t>READ</w:t>
                </w:r>
              </w:p>
            </w:txbxContent>
          </v:textbox>
        </v:shape>
      </w:pict>
    </w:r>
    <w:r w:rsidR="002D27DD">
      <w:tab/>
    </w:r>
    <w:r w:rsidR="002D27DD" w:rsidRPr="006F2565">
      <w:rPr>
        <w:noProof/>
      </w:rPr>
      <w:drawing>
        <wp:inline distT="0" distB="0" distL="0" distR="0">
          <wp:extent cx="1428750" cy="666750"/>
          <wp:effectExtent l="19050" t="0" r="0" b="0"/>
          <wp:docPr id="21" name="Picture 15" descr="children carrying a 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carrying a boo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27DD" w:rsidRPr="006F2565">
      <w:rPr>
        <w:noProof/>
      </w:rPr>
      <w:drawing>
        <wp:inline distT="0" distB="0" distL="0" distR="0">
          <wp:extent cx="1428750" cy="666750"/>
          <wp:effectExtent l="19050" t="0" r="0" b="0"/>
          <wp:docPr id="22" name="Picture 15" descr="children carrying a 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carrying a boo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27DD" w:rsidRPr="006F2565">
      <w:rPr>
        <w:noProof/>
      </w:rPr>
      <w:drawing>
        <wp:inline distT="0" distB="0" distL="0" distR="0">
          <wp:extent cx="1428750" cy="666750"/>
          <wp:effectExtent l="19050" t="0" r="0" b="0"/>
          <wp:docPr id="20" name="Picture 15" descr="children carrying a 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carrying a boo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7DD" w:rsidRPr="00F17E12" w:rsidRDefault="00B660EB" w:rsidP="00F17E12">
    <w:pPr>
      <w:tabs>
        <w:tab w:val="left" w:pos="1470"/>
      </w:tabs>
      <w:spacing w:after="0"/>
      <w:jc w:val="center"/>
      <w:rPr>
        <w:rFonts w:ascii="Century Gothic" w:hAnsi="Century Gothic"/>
      </w:rPr>
    </w:pPr>
    <w:r w:rsidRPr="00F17E12">
      <w:rPr>
        <w:rFonts w:ascii="Century Gothic" w:hAnsi="Century Gothic"/>
        <w:sz w:val="32"/>
        <w:szCs w:val="32"/>
      </w:rPr>
      <w:t xml:space="preserve">Summer, </w:t>
    </w:r>
    <w:r w:rsidR="00F17E12" w:rsidRPr="00F17E12">
      <w:rPr>
        <w:rFonts w:ascii="Century Gothic" w:hAnsi="Century Gothic"/>
        <w:sz w:val="32"/>
        <w:szCs w:val="32"/>
      </w:rPr>
      <w:t>201</w:t>
    </w:r>
    <w:r w:rsidR="002B6656">
      <w:rPr>
        <w:rFonts w:ascii="Century Gothic" w:hAnsi="Century Gothic"/>
        <w:sz w:val="32"/>
        <w:szCs w:val="3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0EB2"/>
    <w:multiLevelType w:val="hybridMultilevel"/>
    <w:tmpl w:val="ECB20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AD610C7"/>
    <w:multiLevelType w:val="hybridMultilevel"/>
    <w:tmpl w:val="894A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945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A52"/>
    <w:rsid w:val="000F3B88"/>
    <w:rsid w:val="0017028C"/>
    <w:rsid w:val="00292FBD"/>
    <w:rsid w:val="002B6656"/>
    <w:rsid w:val="002D27DD"/>
    <w:rsid w:val="00311415"/>
    <w:rsid w:val="00384ECE"/>
    <w:rsid w:val="00486C43"/>
    <w:rsid w:val="004D2AD4"/>
    <w:rsid w:val="004F3A70"/>
    <w:rsid w:val="004F6CEB"/>
    <w:rsid w:val="00551FCF"/>
    <w:rsid w:val="0055516B"/>
    <w:rsid w:val="00574B26"/>
    <w:rsid w:val="005D01FF"/>
    <w:rsid w:val="005E03BB"/>
    <w:rsid w:val="005F2837"/>
    <w:rsid w:val="00641347"/>
    <w:rsid w:val="006767E1"/>
    <w:rsid w:val="00687E69"/>
    <w:rsid w:val="006B4B11"/>
    <w:rsid w:val="006E1EA0"/>
    <w:rsid w:val="007048DE"/>
    <w:rsid w:val="00770E3F"/>
    <w:rsid w:val="007A796E"/>
    <w:rsid w:val="00967742"/>
    <w:rsid w:val="00A25CB7"/>
    <w:rsid w:val="00A77A52"/>
    <w:rsid w:val="00B660EB"/>
    <w:rsid w:val="00BB5B7E"/>
    <w:rsid w:val="00BC3780"/>
    <w:rsid w:val="00BF5370"/>
    <w:rsid w:val="00C23CFA"/>
    <w:rsid w:val="00C7785C"/>
    <w:rsid w:val="00E90C06"/>
    <w:rsid w:val="00EC69C3"/>
    <w:rsid w:val="00F17E12"/>
    <w:rsid w:val="00F644A7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DD"/>
  </w:style>
  <w:style w:type="paragraph" w:styleId="Footer">
    <w:name w:val="footer"/>
    <w:basedOn w:val="Normal"/>
    <w:link w:val="FooterChar"/>
    <w:uiPriority w:val="99"/>
    <w:semiHidden/>
    <w:unhideWhenUsed/>
    <w:rsid w:val="002D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7DD"/>
  </w:style>
  <w:style w:type="paragraph" w:styleId="BalloonText">
    <w:name w:val="Balloon Text"/>
    <w:basedOn w:val="Normal"/>
    <w:link w:val="BalloonTextChar"/>
    <w:uiPriority w:val="99"/>
    <w:semiHidden/>
    <w:unhideWhenUsed/>
    <w:rsid w:val="002D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27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66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0EB"/>
    <w:pPr>
      <w:spacing w:line="240" w:lineRule="auto"/>
      <w:ind w:left="720"/>
      <w:contextualSpacing/>
    </w:pPr>
  </w:style>
  <w:style w:type="character" w:customStyle="1" w:styleId="hps">
    <w:name w:val="hps"/>
    <w:basedOn w:val="DefaultParagraphFont"/>
    <w:rsid w:val="006B4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grov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kbulgarelli</dc:creator>
  <cp:lastModifiedBy>kbulgarelli</cp:lastModifiedBy>
  <cp:revision>2</cp:revision>
  <cp:lastPrinted>2014-06-09T17:25:00Z</cp:lastPrinted>
  <dcterms:created xsi:type="dcterms:W3CDTF">2016-06-12T21:13:00Z</dcterms:created>
  <dcterms:modified xsi:type="dcterms:W3CDTF">2016-06-12T21:13:00Z</dcterms:modified>
</cp:coreProperties>
</file>